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C42986" w14:textId="23F6534E" w:rsidR="00830E67" w:rsidRPr="00CC448A" w:rsidRDefault="003D6493" w:rsidP="002739A5">
      <w:pPr>
        <w:widowControl/>
        <w:jc w:val="center"/>
        <w:rPr>
          <w:sz w:val="28"/>
          <w:szCs w:val="28"/>
        </w:rPr>
      </w:pPr>
      <w:r w:rsidRPr="00CC448A">
        <w:rPr>
          <w:b/>
          <w:bCs/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14:paraId="1279D518" w14:textId="77777777" w:rsidR="00830E67" w:rsidRPr="00CC448A" w:rsidRDefault="003D6493">
      <w:pPr>
        <w:widowControl/>
        <w:jc w:val="center"/>
        <w:rPr>
          <w:sz w:val="28"/>
          <w:szCs w:val="28"/>
        </w:rPr>
      </w:pPr>
      <w:r w:rsidRPr="00CC448A">
        <w:rPr>
          <w:b/>
          <w:bCs/>
          <w:color w:val="000000" w:themeColor="text1"/>
          <w:sz w:val="28"/>
          <w:szCs w:val="28"/>
        </w:rPr>
        <w:t>высшего образования</w:t>
      </w:r>
    </w:p>
    <w:p w14:paraId="66F0C445" w14:textId="77777777" w:rsidR="00830E67" w:rsidRPr="00CC448A" w:rsidRDefault="003D6493">
      <w:pPr>
        <w:widowControl/>
        <w:jc w:val="center"/>
        <w:rPr>
          <w:sz w:val="28"/>
          <w:szCs w:val="28"/>
        </w:rPr>
      </w:pPr>
      <w:r w:rsidRPr="00CC448A">
        <w:rPr>
          <w:b/>
          <w:bCs/>
          <w:color w:val="000000" w:themeColor="text1"/>
          <w:sz w:val="28"/>
          <w:szCs w:val="28"/>
        </w:rPr>
        <w:t>«ФИНАНСОВЫЙ УНИВЕРСИТЕТ ПРИ ПРАВИТЕЛЬСТВЕ</w:t>
      </w:r>
    </w:p>
    <w:p w14:paraId="3DA68101" w14:textId="77777777" w:rsidR="00830E67" w:rsidRPr="00CC448A" w:rsidRDefault="003D6493">
      <w:pPr>
        <w:widowControl/>
        <w:jc w:val="center"/>
        <w:rPr>
          <w:sz w:val="28"/>
          <w:szCs w:val="28"/>
        </w:rPr>
      </w:pPr>
      <w:r w:rsidRPr="00CC448A">
        <w:rPr>
          <w:b/>
          <w:bCs/>
          <w:color w:val="000000" w:themeColor="text1"/>
          <w:sz w:val="28"/>
          <w:szCs w:val="28"/>
        </w:rPr>
        <w:t xml:space="preserve"> РОССИЙСКОЙ ФЕДЕРАЦИИ»</w:t>
      </w:r>
    </w:p>
    <w:p w14:paraId="37AFD975" w14:textId="77777777" w:rsidR="00830E67" w:rsidRPr="00CC448A" w:rsidRDefault="00830E67">
      <w:pPr>
        <w:widowControl/>
        <w:jc w:val="center"/>
        <w:rPr>
          <w:b/>
          <w:bCs/>
          <w:color w:val="000000" w:themeColor="text1"/>
          <w:sz w:val="28"/>
          <w:szCs w:val="28"/>
        </w:rPr>
      </w:pPr>
    </w:p>
    <w:p w14:paraId="70362C07" w14:textId="77777777" w:rsidR="00830E67" w:rsidRPr="00CC448A" w:rsidRDefault="003D6493">
      <w:pPr>
        <w:jc w:val="center"/>
        <w:rPr>
          <w:sz w:val="28"/>
          <w:szCs w:val="28"/>
        </w:rPr>
      </w:pPr>
      <w:r w:rsidRPr="00CC448A">
        <w:rPr>
          <w:b/>
          <w:color w:val="000000" w:themeColor="text1"/>
          <w:sz w:val="28"/>
          <w:szCs w:val="28"/>
        </w:rPr>
        <w:t>Кафедра «Государственное и муниципальное управление»</w:t>
      </w:r>
    </w:p>
    <w:p w14:paraId="6943F02B" w14:textId="77777777" w:rsidR="00830E67" w:rsidRPr="00CC448A" w:rsidRDefault="003D6493">
      <w:pPr>
        <w:jc w:val="center"/>
        <w:rPr>
          <w:sz w:val="28"/>
          <w:szCs w:val="28"/>
        </w:rPr>
      </w:pPr>
      <w:r w:rsidRPr="00CC448A">
        <w:rPr>
          <w:b/>
          <w:color w:val="000000" w:themeColor="text1"/>
          <w:sz w:val="28"/>
          <w:szCs w:val="28"/>
        </w:rPr>
        <w:t>Факультета «Высшая школа управления»</w:t>
      </w:r>
    </w:p>
    <w:p w14:paraId="6E61838D" w14:textId="14084484" w:rsidR="00830E67" w:rsidRDefault="00830E67">
      <w:pPr>
        <w:jc w:val="right"/>
        <w:rPr>
          <w:color w:val="000000" w:themeColor="text1"/>
          <w:sz w:val="28"/>
          <w:szCs w:val="28"/>
        </w:rPr>
      </w:pPr>
    </w:p>
    <w:p w14:paraId="1C392F95" w14:textId="77777777" w:rsidR="00CC448A" w:rsidRDefault="00CC448A">
      <w:pPr>
        <w:jc w:val="right"/>
        <w:rPr>
          <w:color w:val="000000" w:themeColor="text1"/>
          <w:sz w:val="28"/>
          <w:szCs w:val="28"/>
        </w:rPr>
      </w:pPr>
    </w:p>
    <w:tbl>
      <w:tblPr>
        <w:tblW w:w="4515" w:type="dxa"/>
        <w:tblInd w:w="6096" w:type="dxa"/>
        <w:tblLayout w:type="fixed"/>
        <w:tblLook w:val="04A0" w:firstRow="1" w:lastRow="0" w:firstColumn="1" w:lastColumn="0" w:noHBand="0" w:noVBand="1"/>
      </w:tblPr>
      <w:tblGrid>
        <w:gridCol w:w="4515"/>
      </w:tblGrid>
      <w:tr w:rsidR="00830E67" w14:paraId="59723198" w14:textId="77777777" w:rsidTr="003D6493">
        <w:trPr>
          <w:trHeight w:val="1425"/>
        </w:trPr>
        <w:tc>
          <w:tcPr>
            <w:tcW w:w="4515" w:type="dxa"/>
          </w:tcPr>
          <w:p w14:paraId="2E00A193" w14:textId="77777777" w:rsidR="00830E67" w:rsidRDefault="003D6493">
            <w:pPr>
              <w:jc w:val="both"/>
              <w:rPr>
                <w:color w:val="000000" w:themeColor="text1"/>
              </w:rPr>
            </w:pPr>
            <w:r>
              <w:rPr>
                <w:caps/>
                <w:color w:val="000000" w:themeColor="text1"/>
                <w:sz w:val="28"/>
                <w:szCs w:val="28"/>
              </w:rPr>
              <w:t>утверждаю</w:t>
            </w:r>
          </w:p>
          <w:p w14:paraId="55026A8B" w14:textId="58E3205F" w:rsidR="00830E67" w:rsidRDefault="003D649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Проректор по учебной </w:t>
            </w:r>
            <w:r>
              <w:rPr>
                <w:color w:val="000000" w:themeColor="text1"/>
                <w:sz w:val="28"/>
                <w:szCs w:val="28"/>
              </w:rPr>
              <w:br/>
              <w:t>и методической работе</w:t>
            </w:r>
          </w:p>
          <w:p w14:paraId="1C5DD406" w14:textId="77777777" w:rsidR="00CC448A" w:rsidRDefault="00CC448A">
            <w:pPr>
              <w:rPr>
                <w:color w:val="000000" w:themeColor="text1"/>
                <w:sz w:val="28"/>
                <w:szCs w:val="28"/>
              </w:rPr>
            </w:pPr>
          </w:p>
          <w:p w14:paraId="58BE43AA" w14:textId="77777777" w:rsidR="00830E67" w:rsidRDefault="003D6493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____________ </w:t>
            </w:r>
            <w:r>
              <w:rPr>
                <w:rFonts w:eastAsiaTheme="minorHAnsi"/>
                <w:color w:val="000000" w:themeColor="text1"/>
                <w:sz w:val="28"/>
                <w:szCs w:val="28"/>
              </w:rPr>
              <w:t>Е.А. Каменева</w:t>
            </w:r>
          </w:p>
          <w:p w14:paraId="1636C38D" w14:textId="77777777" w:rsidR="00830E67" w:rsidRDefault="00830E67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4DF8B630" w14:textId="561865D2" w:rsidR="00830E67" w:rsidRDefault="003D6493" w:rsidP="00DB717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«</w:t>
            </w:r>
            <w:r w:rsidR="00DB7170">
              <w:rPr>
                <w:color w:val="000000" w:themeColor="text1"/>
                <w:sz w:val="28"/>
                <w:szCs w:val="28"/>
              </w:rPr>
              <w:t>24</w:t>
            </w:r>
            <w:r>
              <w:rPr>
                <w:color w:val="000000" w:themeColor="text1"/>
                <w:sz w:val="28"/>
                <w:szCs w:val="28"/>
              </w:rPr>
              <w:t>»</w:t>
            </w:r>
            <w:r w:rsidR="00DB7170">
              <w:rPr>
                <w:color w:val="000000" w:themeColor="text1"/>
                <w:sz w:val="28"/>
                <w:szCs w:val="28"/>
              </w:rPr>
              <w:t xml:space="preserve"> декабря </w:t>
            </w:r>
            <w:r>
              <w:rPr>
                <w:color w:val="000000" w:themeColor="text1"/>
                <w:sz w:val="28"/>
                <w:szCs w:val="28"/>
              </w:rPr>
              <w:t>202</w:t>
            </w:r>
            <w:r w:rsidR="009D6A55" w:rsidRPr="00DB7170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 г.</w:t>
            </w:r>
          </w:p>
        </w:tc>
      </w:tr>
    </w:tbl>
    <w:p w14:paraId="0CE56C1D" w14:textId="77777777" w:rsidR="00830E67" w:rsidRDefault="00830E67">
      <w:pPr>
        <w:widowControl/>
        <w:jc w:val="center"/>
        <w:rPr>
          <w:color w:val="000000" w:themeColor="text1"/>
        </w:rPr>
      </w:pPr>
    </w:p>
    <w:p w14:paraId="58714A7B" w14:textId="77777777" w:rsidR="00830E67" w:rsidRDefault="00830E67">
      <w:pPr>
        <w:widowControl/>
        <w:jc w:val="center"/>
        <w:rPr>
          <w:b/>
          <w:color w:val="000000" w:themeColor="text1"/>
          <w:sz w:val="28"/>
          <w:szCs w:val="28"/>
        </w:rPr>
      </w:pPr>
    </w:p>
    <w:p w14:paraId="0D43487F" w14:textId="77777777" w:rsidR="003D6493" w:rsidRDefault="003D6493">
      <w:pPr>
        <w:widowControl/>
        <w:jc w:val="center"/>
        <w:rPr>
          <w:b/>
          <w:color w:val="000000" w:themeColor="text1"/>
          <w:sz w:val="28"/>
          <w:szCs w:val="28"/>
        </w:rPr>
      </w:pPr>
    </w:p>
    <w:p w14:paraId="7BF55259" w14:textId="77777777" w:rsidR="00F57E9E" w:rsidRDefault="00F57E9E">
      <w:pPr>
        <w:widowControl/>
        <w:jc w:val="center"/>
        <w:rPr>
          <w:b/>
          <w:color w:val="000000" w:themeColor="text1"/>
          <w:sz w:val="28"/>
          <w:szCs w:val="28"/>
        </w:rPr>
      </w:pPr>
    </w:p>
    <w:p w14:paraId="0D651154" w14:textId="77777777" w:rsidR="00830E67" w:rsidRDefault="003D6493" w:rsidP="004B536A">
      <w:pPr>
        <w:widowControl/>
        <w:jc w:val="center"/>
        <w:rPr>
          <w:color w:val="000000" w:themeColor="text1"/>
        </w:rPr>
      </w:pPr>
      <w:r>
        <w:rPr>
          <w:b/>
          <w:color w:val="000000" w:themeColor="text1"/>
          <w:sz w:val="28"/>
          <w:szCs w:val="28"/>
        </w:rPr>
        <w:t xml:space="preserve">Панина О.В., </w:t>
      </w:r>
      <w:r w:rsidR="009D6A55">
        <w:rPr>
          <w:b/>
          <w:color w:val="000000" w:themeColor="text1"/>
          <w:sz w:val="28"/>
          <w:szCs w:val="28"/>
        </w:rPr>
        <w:t>Воронова</w:t>
      </w:r>
      <w:r>
        <w:rPr>
          <w:b/>
          <w:color w:val="000000" w:themeColor="text1"/>
          <w:sz w:val="28"/>
          <w:szCs w:val="28"/>
        </w:rPr>
        <w:t xml:space="preserve"> Е.И.</w:t>
      </w:r>
    </w:p>
    <w:p w14:paraId="795673B1" w14:textId="77777777" w:rsidR="00830E67" w:rsidRDefault="00830E67" w:rsidP="004B536A">
      <w:pPr>
        <w:widowControl/>
        <w:jc w:val="center"/>
        <w:rPr>
          <w:b/>
          <w:color w:val="000000" w:themeColor="text1"/>
          <w:sz w:val="28"/>
          <w:szCs w:val="28"/>
        </w:rPr>
      </w:pPr>
    </w:p>
    <w:p w14:paraId="2C15F562" w14:textId="46A10E21" w:rsidR="00830E67" w:rsidRDefault="001A1D45" w:rsidP="004B536A">
      <w:pPr>
        <w:jc w:val="center"/>
        <w:rPr>
          <w:b/>
          <w:color w:val="000000" w:themeColor="text1"/>
          <w:sz w:val="28"/>
          <w:szCs w:val="28"/>
        </w:rPr>
      </w:pPr>
      <w:r w:rsidRPr="001A1D45">
        <w:rPr>
          <w:b/>
          <w:color w:val="000000" w:themeColor="text1"/>
          <w:sz w:val="28"/>
          <w:szCs w:val="28"/>
        </w:rPr>
        <w:t xml:space="preserve">ПРАКТИКУМ </w:t>
      </w:r>
      <w:r w:rsidR="00CD2454">
        <w:rPr>
          <w:b/>
          <w:color w:val="000000" w:themeColor="text1"/>
          <w:sz w:val="28"/>
          <w:szCs w:val="28"/>
        </w:rPr>
        <w:t>«</w:t>
      </w:r>
      <w:r w:rsidRPr="001A1D45">
        <w:rPr>
          <w:b/>
          <w:color w:val="000000" w:themeColor="text1"/>
          <w:sz w:val="28"/>
          <w:szCs w:val="28"/>
        </w:rPr>
        <w:t>РАЗРАБОТКА И ПРИНЯТИЕ ГОСУДАРСТВЕННЫХ РЕШЕНИЙ</w:t>
      </w:r>
      <w:r w:rsidR="00CD2454">
        <w:rPr>
          <w:b/>
          <w:color w:val="000000" w:themeColor="text1"/>
          <w:sz w:val="28"/>
          <w:szCs w:val="28"/>
        </w:rPr>
        <w:t>»</w:t>
      </w:r>
    </w:p>
    <w:p w14:paraId="14209E8D" w14:textId="2BA7D730" w:rsidR="001A1D45" w:rsidRDefault="001A1D45" w:rsidP="004B536A">
      <w:pPr>
        <w:jc w:val="center"/>
        <w:rPr>
          <w:color w:val="000000" w:themeColor="text1"/>
        </w:rPr>
      </w:pPr>
    </w:p>
    <w:p w14:paraId="144819FE" w14:textId="77777777" w:rsidR="00CD2454" w:rsidRPr="00BA511D" w:rsidRDefault="00CD2454" w:rsidP="00CD245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A511D">
        <w:rPr>
          <w:b/>
          <w:sz w:val="28"/>
          <w:szCs w:val="28"/>
        </w:rPr>
        <w:t>Рабочая программа дисциплины</w:t>
      </w:r>
    </w:p>
    <w:p w14:paraId="60F7260D" w14:textId="77777777" w:rsidR="00CD2454" w:rsidRDefault="00CD2454" w:rsidP="004B536A">
      <w:pPr>
        <w:jc w:val="center"/>
        <w:rPr>
          <w:color w:val="000000" w:themeColor="text1"/>
        </w:rPr>
      </w:pPr>
    </w:p>
    <w:p w14:paraId="70EAC300" w14:textId="77777777" w:rsidR="00CC448A" w:rsidRDefault="003D6493" w:rsidP="001A1D45">
      <w:pPr>
        <w:jc w:val="center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14:paraId="60C3B257" w14:textId="1A90DBF2" w:rsidR="00830E67" w:rsidRDefault="001A1D45" w:rsidP="001A1D45">
      <w:pPr>
        <w:jc w:val="center"/>
        <w:rPr>
          <w:rFonts w:eastAsia="Times New Roman"/>
          <w:color w:val="000000" w:themeColor="text1"/>
          <w:sz w:val="28"/>
          <w:szCs w:val="28"/>
        </w:rPr>
      </w:pPr>
      <w:r w:rsidRPr="001A1D45">
        <w:rPr>
          <w:rFonts w:eastAsia="Times New Roman"/>
          <w:color w:val="000000" w:themeColor="text1"/>
          <w:sz w:val="28"/>
          <w:szCs w:val="28"/>
        </w:rPr>
        <w:t>38.03.01</w:t>
      </w:r>
      <w:r w:rsidR="00E7619C">
        <w:rPr>
          <w:rFonts w:eastAsia="Times New Roman"/>
          <w:color w:val="000000" w:themeColor="text1"/>
          <w:sz w:val="28"/>
          <w:szCs w:val="28"/>
        </w:rPr>
        <w:t xml:space="preserve"> «</w:t>
      </w:r>
      <w:r w:rsidRPr="001A1D45">
        <w:rPr>
          <w:rFonts w:eastAsia="Times New Roman"/>
          <w:color w:val="000000" w:themeColor="text1"/>
          <w:sz w:val="28"/>
          <w:szCs w:val="28"/>
        </w:rPr>
        <w:t>Экономика</w:t>
      </w:r>
      <w:r w:rsidR="00E7619C">
        <w:rPr>
          <w:rFonts w:eastAsia="Times New Roman"/>
          <w:color w:val="000000" w:themeColor="text1"/>
          <w:sz w:val="28"/>
          <w:szCs w:val="28"/>
        </w:rPr>
        <w:t>»</w:t>
      </w:r>
      <w:r w:rsidRPr="001A1D45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CC448A">
        <w:rPr>
          <w:rFonts w:eastAsia="Times New Roman"/>
          <w:color w:val="000000" w:themeColor="text1"/>
          <w:sz w:val="28"/>
          <w:szCs w:val="28"/>
        </w:rPr>
        <w:t xml:space="preserve">ОП </w:t>
      </w:r>
      <w:r>
        <w:rPr>
          <w:rFonts w:eastAsia="Times New Roman"/>
          <w:color w:val="000000" w:themeColor="text1"/>
          <w:sz w:val="28"/>
          <w:szCs w:val="28"/>
        </w:rPr>
        <w:t>«</w:t>
      </w:r>
      <w:r w:rsidRPr="001A1D45">
        <w:rPr>
          <w:rFonts w:eastAsia="Times New Roman"/>
          <w:color w:val="000000" w:themeColor="text1"/>
          <w:sz w:val="28"/>
          <w:szCs w:val="28"/>
        </w:rPr>
        <w:t>Международные экономические отношения</w:t>
      </w:r>
      <w:r>
        <w:rPr>
          <w:rFonts w:eastAsia="Times New Roman"/>
          <w:color w:val="000000" w:themeColor="text1"/>
          <w:sz w:val="28"/>
          <w:szCs w:val="28"/>
        </w:rPr>
        <w:t>»</w:t>
      </w:r>
    </w:p>
    <w:p w14:paraId="22314BF9" w14:textId="77777777" w:rsidR="001A1D45" w:rsidRDefault="001A1D45" w:rsidP="001A1D45">
      <w:pPr>
        <w:jc w:val="center"/>
        <w:rPr>
          <w:rFonts w:eastAsia="Times New Roman"/>
          <w:color w:val="000000" w:themeColor="text1"/>
          <w:sz w:val="28"/>
          <w:szCs w:val="28"/>
        </w:rPr>
      </w:pPr>
    </w:p>
    <w:p w14:paraId="7C34A320" w14:textId="77777777" w:rsidR="002739A5" w:rsidRPr="001A1D45" w:rsidRDefault="002739A5" w:rsidP="001A1D45">
      <w:pPr>
        <w:jc w:val="center"/>
        <w:rPr>
          <w:rFonts w:eastAsia="Times New Roman"/>
          <w:color w:val="000000" w:themeColor="text1"/>
          <w:sz w:val="28"/>
          <w:szCs w:val="28"/>
        </w:rPr>
      </w:pPr>
    </w:p>
    <w:p w14:paraId="135C462B" w14:textId="77777777" w:rsidR="00DB7170" w:rsidRPr="00DB7170" w:rsidRDefault="00DB7170" w:rsidP="00DB7170">
      <w:pPr>
        <w:autoSpaceDE w:val="0"/>
        <w:autoSpaceDN w:val="0"/>
        <w:adjustRightInd w:val="0"/>
        <w:spacing w:line="276" w:lineRule="auto"/>
        <w:jc w:val="center"/>
        <w:rPr>
          <w:rFonts w:eastAsia="Arial Narrow"/>
          <w:i/>
          <w:sz w:val="24"/>
          <w:szCs w:val="24"/>
        </w:rPr>
      </w:pPr>
      <w:r w:rsidRPr="00DB7170">
        <w:rPr>
          <w:rFonts w:eastAsia="Arial Narrow"/>
          <w:i/>
          <w:sz w:val="24"/>
          <w:szCs w:val="24"/>
        </w:rPr>
        <w:t>Рекомендовано Ученым советом Факультета «Высшая школа управления»</w:t>
      </w:r>
    </w:p>
    <w:p w14:paraId="55FC9F89" w14:textId="77777777" w:rsidR="00DB7170" w:rsidRPr="00DB7170" w:rsidRDefault="00DB7170" w:rsidP="00DB7170">
      <w:pPr>
        <w:autoSpaceDE w:val="0"/>
        <w:autoSpaceDN w:val="0"/>
        <w:adjustRightInd w:val="0"/>
        <w:spacing w:line="276" w:lineRule="auto"/>
        <w:jc w:val="center"/>
        <w:rPr>
          <w:rFonts w:eastAsia="Arial Narrow"/>
          <w:iCs/>
          <w:sz w:val="24"/>
          <w:szCs w:val="24"/>
        </w:rPr>
      </w:pPr>
      <w:r w:rsidRPr="00DB7170">
        <w:rPr>
          <w:rFonts w:eastAsia="Arial Narrow"/>
          <w:iCs/>
          <w:sz w:val="24"/>
          <w:szCs w:val="24"/>
        </w:rPr>
        <w:t xml:space="preserve"> (</w:t>
      </w:r>
      <w:r w:rsidRPr="00DB7170">
        <w:rPr>
          <w:rFonts w:eastAsia="Arial Narrow"/>
          <w:i/>
          <w:sz w:val="24"/>
          <w:szCs w:val="24"/>
        </w:rPr>
        <w:t>протокол № 48 от «17» декабря 2024 г.</w:t>
      </w:r>
      <w:r w:rsidRPr="00DB7170">
        <w:rPr>
          <w:rFonts w:eastAsia="Arial Narrow"/>
          <w:iCs/>
          <w:sz w:val="24"/>
          <w:szCs w:val="24"/>
        </w:rPr>
        <w:t>)</w:t>
      </w:r>
    </w:p>
    <w:p w14:paraId="57812249" w14:textId="77777777" w:rsidR="00DB7170" w:rsidRPr="00DB7170" w:rsidRDefault="00DB7170" w:rsidP="00DB7170">
      <w:pPr>
        <w:autoSpaceDE w:val="0"/>
        <w:autoSpaceDN w:val="0"/>
        <w:adjustRightInd w:val="0"/>
        <w:spacing w:line="276" w:lineRule="auto"/>
        <w:jc w:val="center"/>
        <w:rPr>
          <w:rFonts w:eastAsia="Arial Narrow"/>
          <w:iCs/>
          <w:sz w:val="24"/>
          <w:szCs w:val="24"/>
        </w:rPr>
      </w:pPr>
    </w:p>
    <w:p w14:paraId="100D2A5B" w14:textId="77777777" w:rsidR="00DB7170" w:rsidRPr="00DB7170" w:rsidRDefault="00DB7170" w:rsidP="00DB7170">
      <w:pPr>
        <w:autoSpaceDE w:val="0"/>
        <w:autoSpaceDN w:val="0"/>
        <w:adjustRightInd w:val="0"/>
        <w:spacing w:line="276" w:lineRule="auto"/>
        <w:jc w:val="center"/>
        <w:rPr>
          <w:rFonts w:eastAsia="Arial Narrow"/>
          <w:i/>
          <w:sz w:val="24"/>
          <w:szCs w:val="24"/>
        </w:rPr>
      </w:pPr>
      <w:r w:rsidRPr="00DB7170">
        <w:rPr>
          <w:rFonts w:eastAsia="Arial Narrow"/>
          <w:i/>
          <w:sz w:val="24"/>
          <w:szCs w:val="24"/>
        </w:rPr>
        <w:t>Одобрено заседанием совета кафедры «Государственное и муниципальное управление»</w:t>
      </w:r>
    </w:p>
    <w:p w14:paraId="641EA4BF" w14:textId="77777777" w:rsidR="00DB7170" w:rsidRPr="00DB7170" w:rsidRDefault="00DB7170" w:rsidP="00DB7170">
      <w:pPr>
        <w:autoSpaceDE w:val="0"/>
        <w:autoSpaceDN w:val="0"/>
        <w:adjustRightInd w:val="0"/>
        <w:spacing w:line="276" w:lineRule="auto"/>
        <w:jc w:val="center"/>
        <w:rPr>
          <w:rFonts w:eastAsia="Arial Narrow"/>
          <w:i/>
          <w:sz w:val="24"/>
          <w:szCs w:val="24"/>
        </w:rPr>
      </w:pPr>
      <w:r w:rsidRPr="00DB7170">
        <w:rPr>
          <w:rFonts w:eastAsia="Arial Narrow"/>
          <w:i/>
          <w:sz w:val="24"/>
          <w:szCs w:val="24"/>
        </w:rPr>
        <w:t>Факультета «Высшая школа управления»</w:t>
      </w:r>
    </w:p>
    <w:p w14:paraId="06A31C5D" w14:textId="1B6C1060" w:rsidR="00DB7170" w:rsidRPr="00DB7170" w:rsidRDefault="00DB7170" w:rsidP="00DB7170">
      <w:pPr>
        <w:autoSpaceDE w:val="0"/>
        <w:autoSpaceDN w:val="0"/>
        <w:adjustRightInd w:val="0"/>
        <w:spacing w:line="276" w:lineRule="auto"/>
        <w:jc w:val="center"/>
        <w:rPr>
          <w:rFonts w:eastAsia="Arial Narrow"/>
          <w:i/>
          <w:sz w:val="24"/>
          <w:szCs w:val="24"/>
        </w:rPr>
      </w:pPr>
      <w:r w:rsidRPr="00DB7170">
        <w:rPr>
          <w:rFonts w:eastAsia="Arial Narrow"/>
          <w:i/>
          <w:sz w:val="24"/>
          <w:szCs w:val="24"/>
        </w:rPr>
        <w:t>(протокол № 4</w:t>
      </w:r>
      <w:r w:rsidR="00424BA2">
        <w:rPr>
          <w:rFonts w:eastAsia="Arial Narrow"/>
          <w:i/>
          <w:sz w:val="24"/>
          <w:szCs w:val="24"/>
        </w:rPr>
        <w:t xml:space="preserve"> </w:t>
      </w:r>
      <w:bookmarkStart w:id="0" w:name="_GoBack"/>
      <w:bookmarkEnd w:id="0"/>
      <w:r w:rsidRPr="00DB7170">
        <w:rPr>
          <w:rFonts w:eastAsia="Arial Narrow"/>
          <w:i/>
          <w:sz w:val="24"/>
          <w:szCs w:val="24"/>
        </w:rPr>
        <w:t>от «27» ноября 2024 г.)</w:t>
      </w:r>
    </w:p>
    <w:p w14:paraId="64730A8E" w14:textId="77777777" w:rsidR="00830E67" w:rsidRPr="00DB7170" w:rsidRDefault="00830E67">
      <w:pPr>
        <w:spacing w:line="276" w:lineRule="auto"/>
        <w:jc w:val="center"/>
        <w:rPr>
          <w:i/>
          <w:color w:val="000000" w:themeColor="text1"/>
          <w:sz w:val="24"/>
          <w:szCs w:val="24"/>
        </w:rPr>
      </w:pPr>
    </w:p>
    <w:p w14:paraId="2C68DCAD" w14:textId="77777777" w:rsidR="00830E67" w:rsidRDefault="00830E67">
      <w:pPr>
        <w:spacing w:line="276" w:lineRule="auto"/>
        <w:jc w:val="center"/>
        <w:rPr>
          <w:i/>
          <w:color w:val="000000" w:themeColor="text1"/>
          <w:sz w:val="24"/>
          <w:szCs w:val="24"/>
        </w:rPr>
      </w:pPr>
    </w:p>
    <w:p w14:paraId="13D7CC1C" w14:textId="77777777" w:rsidR="002739A5" w:rsidRDefault="002739A5">
      <w:pPr>
        <w:spacing w:line="276" w:lineRule="auto"/>
        <w:jc w:val="center"/>
        <w:rPr>
          <w:i/>
          <w:color w:val="000000" w:themeColor="text1"/>
          <w:sz w:val="24"/>
          <w:szCs w:val="24"/>
        </w:rPr>
      </w:pPr>
    </w:p>
    <w:p w14:paraId="0E0F9AEF" w14:textId="77777777" w:rsidR="002739A5" w:rsidRDefault="002739A5">
      <w:pPr>
        <w:spacing w:line="276" w:lineRule="auto"/>
        <w:jc w:val="center"/>
        <w:rPr>
          <w:i/>
          <w:color w:val="000000" w:themeColor="text1"/>
          <w:sz w:val="24"/>
          <w:szCs w:val="24"/>
        </w:rPr>
      </w:pPr>
    </w:p>
    <w:p w14:paraId="26338346" w14:textId="77777777" w:rsidR="002739A5" w:rsidRDefault="002739A5">
      <w:pPr>
        <w:spacing w:line="276" w:lineRule="auto"/>
        <w:jc w:val="center"/>
        <w:rPr>
          <w:i/>
          <w:color w:val="000000" w:themeColor="text1"/>
          <w:sz w:val="24"/>
          <w:szCs w:val="24"/>
        </w:rPr>
      </w:pPr>
    </w:p>
    <w:p w14:paraId="1F863D1B" w14:textId="569BB927" w:rsidR="002739A5" w:rsidRDefault="002739A5">
      <w:pPr>
        <w:spacing w:line="276" w:lineRule="auto"/>
        <w:jc w:val="center"/>
        <w:rPr>
          <w:i/>
          <w:color w:val="000000" w:themeColor="text1"/>
          <w:sz w:val="24"/>
          <w:szCs w:val="24"/>
        </w:rPr>
      </w:pPr>
    </w:p>
    <w:p w14:paraId="2F1AF83E" w14:textId="38B22BA7" w:rsidR="00CC448A" w:rsidRDefault="00CC448A">
      <w:pPr>
        <w:spacing w:line="276" w:lineRule="auto"/>
        <w:jc w:val="center"/>
        <w:rPr>
          <w:i/>
          <w:color w:val="000000" w:themeColor="text1"/>
          <w:sz w:val="24"/>
          <w:szCs w:val="24"/>
        </w:rPr>
      </w:pPr>
    </w:p>
    <w:p w14:paraId="26418A4C" w14:textId="77777777" w:rsidR="00CC448A" w:rsidRDefault="00CC448A">
      <w:pPr>
        <w:spacing w:line="276" w:lineRule="auto"/>
        <w:jc w:val="center"/>
        <w:rPr>
          <w:i/>
          <w:color w:val="000000" w:themeColor="text1"/>
          <w:sz w:val="24"/>
          <w:szCs w:val="24"/>
        </w:rPr>
      </w:pPr>
    </w:p>
    <w:p w14:paraId="4DE6B2B0" w14:textId="77777777" w:rsidR="009D6A55" w:rsidRPr="009D6A55" w:rsidRDefault="003D6493" w:rsidP="009D6A55">
      <w:pPr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Москва 202</w:t>
      </w:r>
      <w:r w:rsidR="009D6A55">
        <w:rPr>
          <w:color w:val="000000" w:themeColor="text1"/>
          <w:sz w:val="28"/>
          <w:szCs w:val="28"/>
        </w:rPr>
        <w:t>4</w:t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</w:rPr>
        <w:id w:val="-1301226340"/>
        <w:docPartObj>
          <w:docPartGallery w:val="Table of Contents"/>
          <w:docPartUnique/>
        </w:docPartObj>
      </w:sdtPr>
      <w:sdtEndPr/>
      <w:sdtContent>
        <w:p w14:paraId="2661DB9C" w14:textId="77777777" w:rsidR="00830E67" w:rsidRPr="00CC448A" w:rsidRDefault="003D6493" w:rsidP="009D6A55">
          <w:pPr>
            <w:pStyle w:val="af8"/>
            <w:jc w:val="center"/>
            <w:rPr>
              <w:rFonts w:ascii="Times New Roman" w:hAnsi="Times New Roman" w:cs="Times New Roman"/>
              <w:b w:val="0"/>
              <w:color w:val="000000" w:themeColor="text1"/>
            </w:rPr>
          </w:pPr>
          <w:r w:rsidRPr="00CC448A">
            <w:rPr>
              <w:rFonts w:ascii="Times New Roman" w:hAnsi="Times New Roman" w:cs="Times New Roman"/>
              <w:b w:val="0"/>
              <w:color w:val="000000" w:themeColor="text1"/>
            </w:rPr>
            <w:t>Содержание</w:t>
          </w:r>
        </w:p>
        <w:p w14:paraId="69BDCFD9" w14:textId="75687EE4" w:rsidR="00CC448A" w:rsidRPr="00CC448A" w:rsidRDefault="003D6493">
          <w:pPr>
            <w:pStyle w:val="12"/>
            <w:tabs>
              <w:tab w:val="left" w:pos="600"/>
              <w:tab w:val="right" w:leader="dot" w:pos="9768"/>
            </w:tabs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r w:rsidRPr="00CC448A">
            <w:rPr>
              <w:rFonts w:ascii="Times New Roman" w:hAnsi="Times New Roman" w:cs="Times New Roman"/>
              <w:b w:val="0"/>
              <w:bCs w:val="0"/>
              <w:i w:val="0"/>
              <w:iCs w:val="0"/>
            </w:rPr>
            <w:fldChar w:fldCharType="begin"/>
          </w:r>
          <w:r w:rsidRPr="00CC448A">
            <w:rPr>
              <w:rFonts w:ascii="Times New Roman" w:hAnsi="Times New Roman" w:cs="Times New Roman"/>
              <w:b w:val="0"/>
              <w:bCs w:val="0"/>
              <w:i w:val="0"/>
              <w:iCs w:val="0"/>
            </w:rPr>
            <w:instrText xml:space="preserve"> TOC \z \o "1-3" \u \h</w:instrText>
          </w:r>
          <w:r w:rsidRPr="00CC448A">
            <w:rPr>
              <w:rFonts w:ascii="Times New Roman" w:hAnsi="Times New Roman" w:cs="Times New Roman"/>
              <w:b w:val="0"/>
              <w:bCs w:val="0"/>
              <w:i w:val="0"/>
              <w:iCs w:val="0"/>
            </w:rPr>
            <w:fldChar w:fldCharType="separate"/>
          </w:r>
          <w:hyperlink w:anchor="_Toc183099550" w:history="1">
            <w:r w:rsidR="00CC448A" w:rsidRPr="00CC448A">
              <w:rPr>
                <w:rStyle w:val="afa"/>
                <w:rFonts w:ascii="Times New Roman" w:hAnsi="Times New Roman" w:cs="Times New Roman"/>
                <w:b w:val="0"/>
                <w:i w:val="0"/>
                <w:noProof/>
              </w:rPr>
              <w:t>1.</w:t>
            </w:r>
            <w:r w:rsidR="00CC448A" w:rsidRPr="00CC448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tab/>
            </w:r>
            <w:r w:rsidR="00CC448A" w:rsidRPr="00CC448A">
              <w:rPr>
                <w:rStyle w:val="afa"/>
                <w:rFonts w:ascii="Times New Roman" w:hAnsi="Times New Roman" w:cs="Times New Roman"/>
                <w:b w:val="0"/>
                <w:i w:val="0"/>
                <w:noProof/>
              </w:rPr>
              <w:t>Наименование дисциплины</w: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_Toc183099550 \h </w:instrTex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3</w: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31DBB1AB" w14:textId="1033FAAE" w:rsidR="00CC448A" w:rsidRPr="00CC448A" w:rsidRDefault="00424BA2">
          <w:pPr>
            <w:pStyle w:val="12"/>
            <w:tabs>
              <w:tab w:val="left" w:pos="600"/>
              <w:tab w:val="right" w:leader="dot" w:pos="9768"/>
            </w:tabs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83099551" w:history="1">
            <w:r w:rsidR="00CC448A" w:rsidRPr="00CC448A">
              <w:rPr>
                <w:rStyle w:val="afa"/>
                <w:rFonts w:ascii="Times New Roman" w:hAnsi="Times New Roman" w:cs="Times New Roman"/>
                <w:b w:val="0"/>
                <w:i w:val="0"/>
                <w:noProof/>
              </w:rPr>
              <w:t>2.</w:t>
            </w:r>
            <w:r w:rsidR="00CC448A" w:rsidRPr="00CC448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tab/>
            </w:r>
            <w:r w:rsidR="00CC448A" w:rsidRPr="00CC448A">
              <w:rPr>
                <w:rStyle w:val="afa"/>
                <w:rFonts w:ascii="Times New Roman" w:hAnsi="Times New Roman" w:cs="Times New Roman"/>
                <w:b w:val="0"/>
                <w:i w:val="0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_Toc183099551 \h </w:instrTex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3</w: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543BADEF" w14:textId="01B04CFE" w:rsidR="00CC448A" w:rsidRPr="00CC448A" w:rsidRDefault="00424BA2">
          <w:pPr>
            <w:pStyle w:val="12"/>
            <w:tabs>
              <w:tab w:val="right" w:leader="dot" w:pos="9768"/>
            </w:tabs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83099552" w:history="1">
            <w:r w:rsidR="00CC448A" w:rsidRPr="00CC448A">
              <w:rPr>
                <w:rStyle w:val="afa"/>
                <w:rFonts w:ascii="Times New Roman" w:hAnsi="Times New Roman" w:cs="Times New Roman"/>
                <w:b w:val="0"/>
                <w:i w:val="0"/>
                <w:noProof/>
              </w:rPr>
              <w:t>3. Место дисциплины в структуре образовательной программы</w: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_Toc183099552 \h </w:instrTex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4</w: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108C883D" w14:textId="65891FD4" w:rsidR="00CC448A" w:rsidRPr="00CC448A" w:rsidRDefault="00424BA2">
          <w:pPr>
            <w:pStyle w:val="12"/>
            <w:tabs>
              <w:tab w:val="right" w:leader="dot" w:pos="9768"/>
            </w:tabs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83099553" w:history="1">
            <w:r w:rsidR="00CC448A" w:rsidRPr="00CC448A">
              <w:rPr>
                <w:rStyle w:val="afa"/>
                <w:rFonts w:ascii="Times New Roman" w:hAnsi="Times New Roman" w:cs="Times New Roman"/>
                <w:b w:val="0"/>
                <w:i w:val="0"/>
                <w:noProof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_Toc183099553 \h </w:instrTex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4</w: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7A533A8A" w14:textId="2DF17BCC" w:rsidR="00CC448A" w:rsidRPr="00CC448A" w:rsidRDefault="00424BA2">
          <w:pPr>
            <w:pStyle w:val="12"/>
            <w:tabs>
              <w:tab w:val="right" w:leader="dot" w:pos="9768"/>
            </w:tabs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83099554" w:history="1">
            <w:r w:rsidR="00CC448A" w:rsidRPr="00CC448A">
              <w:rPr>
                <w:rStyle w:val="afa"/>
                <w:rFonts w:ascii="Times New Roman" w:hAnsi="Times New Roman" w:cs="Times New Roman"/>
                <w:b w:val="0"/>
                <w:i w:val="0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_Toc183099554 \h </w:instrTex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4</w: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65F9AAAE" w14:textId="47C9B054" w:rsidR="00CC448A" w:rsidRPr="00CC448A" w:rsidRDefault="00424BA2">
          <w:pPr>
            <w:pStyle w:val="21"/>
            <w:tabs>
              <w:tab w:val="right" w:leader="dot" w:pos="9768"/>
            </w:tabs>
            <w:rPr>
              <w:rFonts w:ascii="Times New Roman" w:hAnsi="Times New Roman" w:cs="Times New Roman"/>
              <w:b w:val="0"/>
              <w:bCs w:val="0"/>
              <w:noProof/>
            </w:rPr>
          </w:pPr>
          <w:hyperlink w:anchor="_Toc183099555" w:history="1">
            <w:r w:rsidR="00CC448A" w:rsidRPr="00CC448A">
              <w:rPr>
                <w:rStyle w:val="afa"/>
                <w:rFonts w:ascii="Times New Roman" w:hAnsi="Times New Roman" w:cs="Times New Roman"/>
                <w:b w:val="0"/>
                <w:noProof/>
              </w:rPr>
              <w:t>5.1. Содержание дисциплины</w:t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_Toc183099555 \h </w:instrText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t>4</w:t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14:paraId="3615BA71" w14:textId="0377D506" w:rsidR="00CC448A" w:rsidRPr="00CC448A" w:rsidRDefault="00424BA2">
          <w:pPr>
            <w:pStyle w:val="21"/>
            <w:tabs>
              <w:tab w:val="right" w:leader="dot" w:pos="9768"/>
            </w:tabs>
            <w:rPr>
              <w:rFonts w:ascii="Times New Roman" w:hAnsi="Times New Roman" w:cs="Times New Roman"/>
              <w:b w:val="0"/>
              <w:bCs w:val="0"/>
              <w:noProof/>
            </w:rPr>
          </w:pPr>
          <w:hyperlink w:anchor="_Toc183099556" w:history="1">
            <w:r w:rsidR="00CC448A" w:rsidRPr="00CC448A">
              <w:rPr>
                <w:rStyle w:val="afa"/>
                <w:rFonts w:ascii="Times New Roman" w:eastAsia="Times New Roman" w:hAnsi="Times New Roman" w:cs="Times New Roman"/>
                <w:b w:val="0"/>
                <w:noProof/>
              </w:rPr>
              <w:t>5.2. Учебно-тематический план</w:t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_Toc183099556 \h </w:instrText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t>5</w:t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14:paraId="7A9E43BC" w14:textId="38852C35" w:rsidR="00CC448A" w:rsidRPr="00CC448A" w:rsidRDefault="00424BA2">
          <w:pPr>
            <w:pStyle w:val="12"/>
            <w:tabs>
              <w:tab w:val="right" w:leader="dot" w:pos="9768"/>
            </w:tabs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83099557" w:history="1">
            <w:r w:rsidR="00CC448A" w:rsidRPr="00CC448A">
              <w:rPr>
                <w:rStyle w:val="afa"/>
                <w:rFonts w:ascii="Times New Roman" w:hAnsi="Times New Roman" w:cs="Times New Roman"/>
                <w:b w:val="0"/>
                <w:i w:val="0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_Toc183099557 \h </w:instrTex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7</w: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24997677" w14:textId="406B37C3" w:rsidR="00CC448A" w:rsidRPr="00CC448A" w:rsidRDefault="00424BA2">
          <w:pPr>
            <w:pStyle w:val="21"/>
            <w:tabs>
              <w:tab w:val="right" w:leader="dot" w:pos="9768"/>
            </w:tabs>
            <w:rPr>
              <w:rFonts w:ascii="Times New Roman" w:hAnsi="Times New Roman" w:cs="Times New Roman"/>
              <w:b w:val="0"/>
              <w:bCs w:val="0"/>
              <w:noProof/>
            </w:rPr>
          </w:pPr>
          <w:hyperlink w:anchor="_Toc183099558" w:history="1">
            <w:r w:rsidR="00CC448A" w:rsidRPr="00CC448A">
              <w:rPr>
                <w:rStyle w:val="afa"/>
                <w:rFonts w:ascii="Times New Roman" w:hAnsi="Times New Roman" w:cs="Times New Roman"/>
                <w:b w:val="0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_Toc183099558 \h </w:instrText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t>7</w:t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14:paraId="2E626DC0" w14:textId="59D66BFB" w:rsidR="00CC448A" w:rsidRPr="00CC448A" w:rsidRDefault="00424BA2">
          <w:pPr>
            <w:pStyle w:val="21"/>
            <w:tabs>
              <w:tab w:val="right" w:leader="dot" w:pos="9768"/>
            </w:tabs>
            <w:rPr>
              <w:rFonts w:ascii="Times New Roman" w:hAnsi="Times New Roman" w:cs="Times New Roman"/>
              <w:b w:val="0"/>
              <w:bCs w:val="0"/>
              <w:noProof/>
            </w:rPr>
          </w:pPr>
          <w:hyperlink w:anchor="_Toc183099559" w:history="1">
            <w:r w:rsidR="00CC448A" w:rsidRPr="00CC448A">
              <w:rPr>
                <w:rStyle w:val="afa"/>
                <w:rFonts w:ascii="Times New Roman" w:hAnsi="Times New Roman" w:cs="Times New Roman"/>
                <w:b w:val="0"/>
                <w:noProof/>
              </w:rPr>
              <w:t>6.2. Перечень вопросов, заданий, тем для подготовки к текущему контролю (согласно таблице 2)</w:t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_Toc183099559 \h </w:instrText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t>7</w:t>
            </w:r>
            <w:r w:rsidR="00CC448A" w:rsidRPr="00CC448A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14:paraId="11193346" w14:textId="72B0BEFF" w:rsidR="00CC448A" w:rsidRPr="00CC448A" w:rsidRDefault="00424BA2">
          <w:pPr>
            <w:pStyle w:val="12"/>
            <w:tabs>
              <w:tab w:val="right" w:leader="dot" w:pos="9768"/>
            </w:tabs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83099560" w:history="1">
            <w:r w:rsidR="00CC448A" w:rsidRPr="00CC448A">
              <w:rPr>
                <w:rStyle w:val="afa"/>
                <w:rFonts w:ascii="Times New Roman" w:hAnsi="Times New Roman" w:cs="Times New Roman"/>
                <w:b w:val="0"/>
                <w:i w:val="0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_Toc183099560 \h </w:instrTex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9</w: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0ED0B3B6" w14:textId="2E370565" w:rsidR="00CC448A" w:rsidRPr="00CC448A" w:rsidRDefault="00424BA2">
          <w:pPr>
            <w:pStyle w:val="12"/>
            <w:tabs>
              <w:tab w:val="right" w:leader="dot" w:pos="9768"/>
            </w:tabs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83099561" w:history="1">
            <w:r w:rsidR="00CC448A" w:rsidRPr="00CC448A">
              <w:rPr>
                <w:rStyle w:val="afa"/>
                <w:rFonts w:ascii="Times New Roman" w:hAnsi="Times New Roman" w:cs="Times New Roman"/>
                <w:b w:val="0"/>
                <w:i w:val="0"/>
                <w:noProof/>
              </w:rPr>
              <w:t>8.  Перечень основной и дополнительной учебной литературы, необходимой для освоения дисциплины</w: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_Toc183099561 \h </w:instrTex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12</w: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778B1831" w14:textId="119C7842" w:rsidR="00CC448A" w:rsidRPr="00CC448A" w:rsidRDefault="00424BA2">
          <w:pPr>
            <w:pStyle w:val="12"/>
            <w:tabs>
              <w:tab w:val="left" w:pos="600"/>
              <w:tab w:val="right" w:leader="dot" w:pos="9768"/>
            </w:tabs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83099562" w:history="1">
            <w:r w:rsidR="00CC448A" w:rsidRPr="00CC448A">
              <w:rPr>
                <w:rStyle w:val="afa"/>
                <w:rFonts w:ascii="Times New Roman" w:hAnsi="Times New Roman" w:cs="Times New Roman"/>
                <w:b w:val="0"/>
                <w:i w:val="0"/>
                <w:noProof/>
              </w:rPr>
              <w:t>10.</w:t>
            </w:r>
            <w:r w:rsidR="00CC448A" w:rsidRPr="00CC448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tab/>
            </w:r>
            <w:r w:rsidR="00CC448A" w:rsidRPr="00CC448A">
              <w:rPr>
                <w:rStyle w:val="afa"/>
                <w:rFonts w:ascii="Times New Roman" w:hAnsi="Times New Roman" w:cs="Times New Roman"/>
                <w:b w:val="0"/>
                <w:i w:val="0"/>
                <w:noProof/>
              </w:rPr>
              <w:t>Методические указания для обучающихся по освоению дисциплины</w: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_Toc183099562 \h </w:instrTex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14</w: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2E2C1028" w14:textId="31C4C958" w:rsidR="00CC448A" w:rsidRPr="00CC448A" w:rsidRDefault="00424BA2">
          <w:pPr>
            <w:pStyle w:val="12"/>
            <w:tabs>
              <w:tab w:val="right" w:leader="dot" w:pos="9768"/>
            </w:tabs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83099563" w:history="1">
            <w:r w:rsidR="00CC448A" w:rsidRPr="00CC448A">
              <w:rPr>
                <w:rStyle w:val="afa"/>
                <w:rFonts w:ascii="Times New Roman" w:hAnsi="Times New Roman" w:cs="Times New Roman"/>
                <w:b w:val="0"/>
                <w:i w:val="0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_Toc183099563 \h </w:instrTex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16</w: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35EBC588" w14:textId="77ACF4A6" w:rsidR="00CC448A" w:rsidRPr="00CC448A" w:rsidRDefault="00424BA2">
          <w:pPr>
            <w:pStyle w:val="12"/>
            <w:tabs>
              <w:tab w:val="right" w:leader="dot" w:pos="9768"/>
            </w:tabs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83099567" w:history="1">
            <w:r w:rsidR="00CC448A" w:rsidRPr="00CC448A">
              <w:rPr>
                <w:rStyle w:val="afa"/>
                <w:rFonts w:ascii="Times New Roman" w:hAnsi="Times New Roman" w:cs="Times New Roman"/>
                <w:b w:val="0"/>
                <w:i w:val="0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_Toc183099567 \h </w:instrTex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16</w:t>
            </w:r>
            <w:r w:rsidR="00CC448A" w:rsidRPr="00CC448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705B0023" w14:textId="6601AFB0" w:rsidR="00830E67" w:rsidRDefault="003D6493">
          <w:pPr>
            <w:pStyle w:val="12"/>
            <w:rPr>
              <w:rFonts w:ascii="Times New Roman" w:hAnsi="Times New Roman"/>
              <w:b w:val="0"/>
              <w:bCs w:val="0"/>
              <w:i w:val="0"/>
              <w:iCs w:val="0"/>
            </w:rPr>
          </w:pPr>
          <w:r w:rsidRPr="00CC448A">
            <w:rPr>
              <w:rFonts w:ascii="Times New Roman" w:hAnsi="Times New Roman" w:cs="Times New Roman"/>
              <w:b w:val="0"/>
              <w:bCs w:val="0"/>
              <w:i w:val="0"/>
              <w:iCs w:val="0"/>
            </w:rPr>
            <w:fldChar w:fldCharType="end"/>
          </w:r>
        </w:p>
        <w:p w14:paraId="6E2128E3" w14:textId="77777777" w:rsidR="00830E67" w:rsidRDefault="00424BA2">
          <w:pPr>
            <w:sectPr w:rsidR="00830E67" w:rsidSect="003D6493">
              <w:pgSz w:w="11906" w:h="16838"/>
              <w:pgMar w:top="1032" w:right="707" w:bottom="989" w:left="1421" w:header="0" w:footer="0" w:gutter="0"/>
              <w:cols w:space="720"/>
              <w:formProt w:val="0"/>
              <w:docGrid w:linePitch="100"/>
            </w:sectPr>
          </w:pPr>
        </w:p>
      </w:sdtContent>
    </w:sdt>
    <w:p w14:paraId="092A7525" w14:textId="77777777" w:rsidR="00830E67" w:rsidRDefault="003D6493">
      <w:pPr>
        <w:pStyle w:val="1"/>
        <w:numPr>
          <w:ilvl w:val="0"/>
          <w:numId w:val="5"/>
        </w:numPr>
        <w:spacing w:before="280"/>
        <w:ind w:left="0" w:right="10" w:firstLine="709"/>
        <w:contextualSpacing/>
        <w:jc w:val="both"/>
        <w:rPr>
          <w:szCs w:val="28"/>
        </w:rPr>
      </w:pPr>
      <w:bookmarkStart w:id="1" w:name="_Toc126231973"/>
      <w:bookmarkStart w:id="2" w:name="_Toc91488482"/>
      <w:bookmarkStart w:id="3" w:name="_Toc125563060"/>
      <w:bookmarkStart w:id="4" w:name="_Toc183099550"/>
      <w:bookmarkStart w:id="5" w:name="bookmark0"/>
      <w:r>
        <w:rPr>
          <w:szCs w:val="28"/>
        </w:rPr>
        <w:lastRenderedPageBreak/>
        <w:t>Наименование дисциплины</w:t>
      </w:r>
      <w:bookmarkEnd w:id="1"/>
      <w:bookmarkEnd w:id="2"/>
      <w:bookmarkEnd w:id="3"/>
      <w:bookmarkEnd w:id="4"/>
      <w:r>
        <w:rPr>
          <w:szCs w:val="28"/>
        </w:rPr>
        <w:t xml:space="preserve"> </w:t>
      </w:r>
    </w:p>
    <w:p w14:paraId="3CDCB67A" w14:textId="77777777" w:rsidR="00830E67" w:rsidRDefault="003D6493">
      <w:pPr>
        <w:rPr>
          <w:b/>
          <w:sz w:val="28"/>
          <w:szCs w:val="28"/>
        </w:rPr>
      </w:pPr>
      <w:r>
        <w:rPr>
          <w:sz w:val="28"/>
          <w:szCs w:val="28"/>
        </w:rPr>
        <w:t>Принятие и исполнение государственных решений</w:t>
      </w:r>
    </w:p>
    <w:p w14:paraId="7A513C56" w14:textId="77777777" w:rsidR="00830E67" w:rsidRDefault="003D6493">
      <w:pPr>
        <w:pStyle w:val="1"/>
        <w:numPr>
          <w:ilvl w:val="0"/>
          <w:numId w:val="5"/>
        </w:numPr>
        <w:spacing w:before="280" w:after="280"/>
        <w:ind w:left="0" w:firstLine="709"/>
        <w:jc w:val="both"/>
      </w:pPr>
      <w:bookmarkStart w:id="6" w:name="_Toc126231974"/>
      <w:bookmarkStart w:id="7" w:name="_Toc125563061"/>
      <w:bookmarkStart w:id="8" w:name="_Toc91488483"/>
      <w:bookmarkStart w:id="9" w:name="_Toc183099551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  <w:bookmarkEnd w:id="8"/>
      <w:bookmarkEnd w:id="9"/>
    </w:p>
    <w:tbl>
      <w:tblPr>
        <w:tblStyle w:val="af9"/>
        <w:tblW w:w="5428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418"/>
        <w:gridCol w:w="2268"/>
        <w:gridCol w:w="2268"/>
        <w:gridCol w:w="4962"/>
      </w:tblGrid>
      <w:tr w:rsidR="00830E67" w:rsidRPr="00CC448A" w14:paraId="4F1AAEAD" w14:textId="77777777" w:rsidTr="00C239C7">
        <w:tc>
          <w:tcPr>
            <w:tcW w:w="1418" w:type="dxa"/>
          </w:tcPr>
          <w:p w14:paraId="3B55B13E" w14:textId="77777777" w:rsidR="00830E67" w:rsidRPr="00CC448A" w:rsidRDefault="003D6493">
            <w:pPr>
              <w:tabs>
                <w:tab w:val="left" w:pos="540"/>
              </w:tabs>
              <w:contextualSpacing/>
              <w:jc w:val="both"/>
              <w:rPr>
                <w:b/>
                <w:sz w:val="18"/>
                <w:szCs w:val="18"/>
              </w:rPr>
            </w:pPr>
            <w:r w:rsidRPr="00CC448A">
              <w:rPr>
                <w:b/>
                <w:sz w:val="18"/>
                <w:szCs w:val="18"/>
              </w:rPr>
              <w:t>Код компетенции</w:t>
            </w:r>
          </w:p>
        </w:tc>
        <w:tc>
          <w:tcPr>
            <w:tcW w:w="2268" w:type="dxa"/>
          </w:tcPr>
          <w:p w14:paraId="617D72EF" w14:textId="77777777" w:rsidR="00830E67" w:rsidRPr="00CC448A" w:rsidRDefault="003D6493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CC448A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268" w:type="dxa"/>
          </w:tcPr>
          <w:p w14:paraId="24AF2BBE" w14:textId="77777777" w:rsidR="00830E67" w:rsidRPr="00CC448A" w:rsidRDefault="003D6493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CC448A">
              <w:rPr>
                <w:b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4962" w:type="dxa"/>
          </w:tcPr>
          <w:p w14:paraId="6F2DE798" w14:textId="77777777" w:rsidR="00830E67" w:rsidRPr="00CC448A" w:rsidRDefault="003D6493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CC448A">
              <w:rPr>
                <w:b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976BC" w:rsidRPr="00CC448A" w14:paraId="47128E53" w14:textId="77777777" w:rsidTr="00C239C7">
        <w:tc>
          <w:tcPr>
            <w:tcW w:w="1418" w:type="dxa"/>
            <w:vMerge w:val="restart"/>
            <w:vAlign w:val="center"/>
          </w:tcPr>
          <w:p w14:paraId="47609A9A" w14:textId="77777777" w:rsidR="002976BC" w:rsidRPr="00CC448A" w:rsidRDefault="002976BC" w:rsidP="002976BC">
            <w:pPr>
              <w:widowControl/>
              <w:rPr>
                <w:rFonts w:eastAsia="Times New Roman"/>
                <w:color w:val="000000"/>
                <w:sz w:val="22"/>
                <w:szCs w:val="22"/>
              </w:rPr>
            </w:pPr>
            <w:r w:rsidRPr="00CC448A">
              <w:rPr>
                <w:color w:val="000000"/>
                <w:sz w:val="22"/>
                <w:szCs w:val="22"/>
              </w:rPr>
              <w:t>ПКП-7</w:t>
            </w:r>
          </w:p>
          <w:p w14:paraId="01159B1A" w14:textId="77777777" w:rsidR="002976BC" w:rsidRPr="00CC448A" w:rsidRDefault="002976BC" w:rsidP="002976BC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34EBD5CA" w14:textId="222BF985" w:rsidR="002976BC" w:rsidRPr="00CC448A" w:rsidRDefault="002976BC" w:rsidP="00C239C7">
            <w:pPr>
              <w:widowControl/>
              <w:ind w:right="-105"/>
              <w:rPr>
                <w:rFonts w:eastAsia="Times New Roman"/>
                <w:color w:val="000000"/>
                <w:sz w:val="22"/>
                <w:szCs w:val="22"/>
              </w:rPr>
            </w:pPr>
            <w:r w:rsidRPr="00CC448A">
              <w:rPr>
                <w:color w:val="000000"/>
                <w:sz w:val="22"/>
                <w:szCs w:val="22"/>
              </w:rPr>
              <w:t>Способность осуществлять межведомственные и внутриорганизационные коммуникации для обеспечения взаимодействия органов власти и всех заинтересованных сторон при разработке, реализации и мониторинге государственной национальной политики</w:t>
            </w:r>
          </w:p>
        </w:tc>
        <w:tc>
          <w:tcPr>
            <w:tcW w:w="2268" w:type="dxa"/>
            <w:vAlign w:val="center"/>
          </w:tcPr>
          <w:p w14:paraId="567579B4" w14:textId="632F0C2B" w:rsidR="002976BC" w:rsidRPr="00CC448A" w:rsidRDefault="008E2010" w:rsidP="002976BC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  <w:r w:rsidR="002976BC" w:rsidRPr="00CC448A">
              <w:rPr>
                <w:sz w:val="22"/>
                <w:szCs w:val="22"/>
                <w:lang w:eastAsia="en-US"/>
              </w:rPr>
              <w:t>Разрабатывает механизмы реализации государственной национальной политики Российской Федерации</w:t>
            </w:r>
          </w:p>
        </w:tc>
        <w:tc>
          <w:tcPr>
            <w:tcW w:w="4962" w:type="dxa"/>
            <w:vAlign w:val="center"/>
          </w:tcPr>
          <w:p w14:paraId="61BAFB8C" w14:textId="356C16BC" w:rsidR="00861DDA" w:rsidRPr="00CC448A" w:rsidRDefault="002739A5" w:rsidP="00C239C7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CC448A">
              <w:rPr>
                <w:i/>
                <w:iCs/>
                <w:sz w:val="22"/>
                <w:szCs w:val="22"/>
              </w:rPr>
              <w:t xml:space="preserve">Знать: </w:t>
            </w:r>
            <w:r w:rsidRPr="00CC448A">
              <w:rPr>
                <w:sz w:val="22"/>
                <w:szCs w:val="22"/>
              </w:rPr>
              <w:t xml:space="preserve">теоретические и методические основы разработки, принятия и исполнения государственных решений; </w:t>
            </w:r>
            <w:r w:rsidR="00C239C7" w:rsidRPr="00CC448A">
              <w:rPr>
                <w:sz w:val="22"/>
                <w:szCs w:val="22"/>
              </w:rPr>
              <w:t>место</w:t>
            </w:r>
            <w:r w:rsidRPr="00CC448A">
              <w:rPr>
                <w:sz w:val="22"/>
                <w:szCs w:val="22"/>
              </w:rPr>
              <w:t xml:space="preserve"> государственных решений в управленческом цикле; механизмы реализации государственной национальной политики Российской Федерации и подходы к их разработке и применению</w:t>
            </w:r>
            <w:r w:rsidR="00861DDA" w:rsidRPr="00CC448A">
              <w:rPr>
                <w:sz w:val="22"/>
                <w:szCs w:val="22"/>
              </w:rPr>
              <w:t xml:space="preserve">; порядок управления сложными коммуникациями при взаимодействии органов власти и всех заинтересованных сторон в рамках разработки и реализации </w:t>
            </w:r>
            <w:r w:rsidR="00861DDA" w:rsidRPr="00CC448A">
              <w:rPr>
                <w:sz w:val="22"/>
                <w:szCs w:val="22"/>
                <w:lang w:eastAsia="en-US"/>
              </w:rPr>
              <w:t>государственной национальной политики.</w:t>
            </w:r>
            <w:r w:rsidR="00861DDA" w:rsidRPr="00CC448A">
              <w:rPr>
                <w:sz w:val="22"/>
                <w:szCs w:val="22"/>
              </w:rPr>
              <w:t xml:space="preserve"> </w:t>
            </w:r>
          </w:p>
          <w:p w14:paraId="73CAD321" w14:textId="72137360" w:rsidR="00861DDA" w:rsidRPr="00CC448A" w:rsidRDefault="002739A5" w:rsidP="002976BC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CC448A">
              <w:rPr>
                <w:i/>
                <w:iCs/>
                <w:sz w:val="22"/>
                <w:szCs w:val="22"/>
              </w:rPr>
              <w:t xml:space="preserve">Уметь: </w:t>
            </w:r>
            <w:r w:rsidRPr="00CC448A">
              <w:rPr>
                <w:sz w:val="22"/>
                <w:szCs w:val="22"/>
              </w:rPr>
              <w:t>применять основные методы и инструменты, используемые для разработки механизмов реализации государственной национальной политики Российской Федерации</w:t>
            </w:r>
            <w:r w:rsidR="00861DDA" w:rsidRPr="00CC448A">
              <w:rPr>
                <w:sz w:val="22"/>
                <w:szCs w:val="22"/>
              </w:rPr>
              <w:t xml:space="preserve">; обеспечивать межведомственные и внутриорганизационные коммуникации для организации взаимодействия органов власти и всех заинтересованных сторон при разработке и реализации </w:t>
            </w:r>
            <w:r w:rsidR="00861DDA" w:rsidRPr="00CC448A">
              <w:rPr>
                <w:sz w:val="22"/>
                <w:szCs w:val="22"/>
                <w:lang w:eastAsia="en-US"/>
              </w:rPr>
              <w:t>государственной национальной политики.</w:t>
            </w:r>
            <w:r w:rsidR="00861DDA" w:rsidRPr="00CC448A">
              <w:rPr>
                <w:sz w:val="22"/>
                <w:szCs w:val="22"/>
              </w:rPr>
              <w:t xml:space="preserve"> </w:t>
            </w:r>
          </w:p>
        </w:tc>
      </w:tr>
      <w:tr w:rsidR="002976BC" w:rsidRPr="00CC448A" w14:paraId="6C9C2291" w14:textId="77777777" w:rsidTr="00C239C7">
        <w:tc>
          <w:tcPr>
            <w:tcW w:w="1418" w:type="dxa"/>
            <w:vMerge/>
            <w:vAlign w:val="center"/>
          </w:tcPr>
          <w:p w14:paraId="0CA7D0AE" w14:textId="77777777" w:rsidR="002976BC" w:rsidRPr="00CC448A" w:rsidRDefault="002976BC" w:rsidP="002976BC">
            <w:pPr>
              <w:widowControl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14:paraId="1CFD6A78" w14:textId="77777777" w:rsidR="002976BC" w:rsidRPr="00CC448A" w:rsidRDefault="002976BC" w:rsidP="002976BC">
            <w:pPr>
              <w:widowControl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0EA4D78" w14:textId="61A42248" w:rsidR="002976BC" w:rsidRPr="00CC448A" w:rsidRDefault="008E2010" w:rsidP="002976BC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  <w:r w:rsidR="002976BC" w:rsidRPr="00CC448A">
              <w:rPr>
                <w:sz w:val="22"/>
                <w:szCs w:val="22"/>
                <w:lang w:eastAsia="en-US"/>
              </w:rPr>
              <w:t>Проводит мониторинг осуществления федеральных, региональных, муниципальных программ, направленных на осуществление государственной национальной политики</w:t>
            </w:r>
          </w:p>
        </w:tc>
        <w:tc>
          <w:tcPr>
            <w:tcW w:w="4962" w:type="dxa"/>
            <w:vAlign w:val="center"/>
          </w:tcPr>
          <w:p w14:paraId="7208BB50" w14:textId="1E8CD1BD" w:rsidR="00861DDA" w:rsidRPr="00CC448A" w:rsidRDefault="002739A5" w:rsidP="002739A5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CC448A">
              <w:rPr>
                <w:i/>
                <w:iCs/>
                <w:sz w:val="22"/>
                <w:szCs w:val="22"/>
              </w:rPr>
              <w:t>Знать:</w:t>
            </w:r>
            <w:r w:rsidRPr="00CC448A">
              <w:rPr>
                <w:sz w:val="22"/>
                <w:szCs w:val="22"/>
              </w:rPr>
              <w:t xml:space="preserve"> основные методы и инструменты, используемые для обеспечения эффективного и результативного исполнения принятых решений на всех уровнях государственного и муниципального управления</w:t>
            </w:r>
            <w:r w:rsidR="00861DDA" w:rsidRPr="00CC448A">
              <w:rPr>
                <w:sz w:val="22"/>
                <w:szCs w:val="22"/>
              </w:rPr>
              <w:t xml:space="preserve">; </w:t>
            </w:r>
            <w:r w:rsidR="00C239C7" w:rsidRPr="00CC448A">
              <w:rPr>
                <w:sz w:val="22"/>
                <w:szCs w:val="22"/>
              </w:rPr>
              <w:t xml:space="preserve">особенности и порядок </w:t>
            </w:r>
            <w:r w:rsidR="00861DDA" w:rsidRPr="00CC448A">
              <w:rPr>
                <w:sz w:val="22"/>
                <w:szCs w:val="22"/>
              </w:rPr>
              <w:t xml:space="preserve">проведения </w:t>
            </w:r>
            <w:r w:rsidR="00861DDA" w:rsidRPr="00CC448A">
              <w:rPr>
                <w:color w:val="000000"/>
                <w:sz w:val="22"/>
                <w:szCs w:val="22"/>
              </w:rPr>
              <w:t xml:space="preserve">мониторинга реализации </w:t>
            </w:r>
            <w:r w:rsidR="00861DDA" w:rsidRPr="00CC448A">
              <w:rPr>
                <w:sz w:val="22"/>
                <w:szCs w:val="22"/>
                <w:lang w:eastAsia="en-US"/>
              </w:rPr>
              <w:t>федеральных, региональных, муниципальных программ;</w:t>
            </w:r>
            <w:r w:rsidR="00861DDA" w:rsidRPr="00CC448A">
              <w:rPr>
                <w:sz w:val="22"/>
                <w:szCs w:val="22"/>
              </w:rPr>
              <w:t xml:space="preserve"> подходы к выделению направлений совершенствования государственного и муниципального управления.</w:t>
            </w:r>
          </w:p>
          <w:p w14:paraId="77AAC031" w14:textId="1B56F576" w:rsidR="002976BC" w:rsidRPr="00CC448A" w:rsidRDefault="002739A5" w:rsidP="002739A5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CC448A">
              <w:rPr>
                <w:i/>
                <w:iCs/>
                <w:sz w:val="22"/>
                <w:szCs w:val="22"/>
              </w:rPr>
              <w:t>Уметь:</w:t>
            </w:r>
            <w:r w:rsidRPr="00CC448A">
              <w:rPr>
                <w:sz w:val="22"/>
                <w:szCs w:val="22"/>
              </w:rPr>
              <w:t xml:space="preserve"> применять</w:t>
            </w:r>
            <w:r w:rsidRPr="00CC448A">
              <w:rPr>
                <w:i/>
                <w:iCs/>
                <w:sz w:val="22"/>
                <w:szCs w:val="22"/>
              </w:rPr>
              <w:t xml:space="preserve"> </w:t>
            </w:r>
            <w:r w:rsidRPr="00CC448A">
              <w:rPr>
                <w:sz w:val="22"/>
                <w:szCs w:val="22"/>
              </w:rPr>
              <w:t>основные методы и инструменты, используемые для обеспечения эффективного и результативного исполнения принятых решений на всех уровнях государственного и муниципального управления</w:t>
            </w:r>
            <w:r w:rsidR="00861DDA" w:rsidRPr="00CC448A">
              <w:rPr>
                <w:sz w:val="22"/>
                <w:szCs w:val="22"/>
              </w:rPr>
              <w:t xml:space="preserve">; обеспечивать </w:t>
            </w:r>
            <w:r w:rsidR="00861DDA" w:rsidRPr="00CC448A">
              <w:rPr>
                <w:color w:val="000000"/>
                <w:sz w:val="22"/>
                <w:szCs w:val="22"/>
              </w:rPr>
              <w:t xml:space="preserve">мониторинг реализации </w:t>
            </w:r>
            <w:r w:rsidR="00861DDA" w:rsidRPr="00CC448A">
              <w:rPr>
                <w:sz w:val="22"/>
                <w:szCs w:val="22"/>
                <w:lang w:eastAsia="en-US"/>
              </w:rPr>
              <w:t>федеральных, региональных, муниципальных программ, направленных на осуществление государственной национальной политики.</w:t>
            </w:r>
          </w:p>
        </w:tc>
      </w:tr>
      <w:bookmarkEnd w:id="5"/>
    </w:tbl>
    <w:p w14:paraId="4CE407FB" w14:textId="6ABCEEDD" w:rsidR="00671253" w:rsidRDefault="00671253">
      <w:pPr>
        <w:tabs>
          <w:tab w:val="left" w:pos="1418"/>
          <w:tab w:val="right" w:leader="underscore" w:pos="8505"/>
        </w:tabs>
        <w:spacing w:line="360" w:lineRule="auto"/>
        <w:ind w:firstLine="567"/>
        <w:contextualSpacing/>
        <w:jc w:val="both"/>
        <w:rPr>
          <w:b/>
          <w:bCs/>
          <w:sz w:val="28"/>
          <w:szCs w:val="28"/>
        </w:rPr>
      </w:pPr>
    </w:p>
    <w:p w14:paraId="6D2491B6" w14:textId="77777777" w:rsidR="00CC448A" w:rsidRDefault="00CC448A">
      <w:pPr>
        <w:tabs>
          <w:tab w:val="left" w:pos="1418"/>
          <w:tab w:val="right" w:leader="underscore" w:pos="8505"/>
        </w:tabs>
        <w:spacing w:line="360" w:lineRule="auto"/>
        <w:ind w:firstLine="567"/>
        <w:contextualSpacing/>
        <w:jc w:val="both"/>
        <w:rPr>
          <w:b/>
          <w:bCs/>
          <w:sz w:val="28"/>
          <w:szCs w:val="28"/>
        </w:rPr>
      </w:pPr>
    </w:p>
    <w:p w14:paraId="6312FE0D" w14:textId="77777777" w:rsidR="00830E67" w:rsidRDefault="003D6493">
      <w:pPr>
        <w:pStyle w:val="1"/>
        <w:spacing w:beforeAutospacing="0" w:afterAutospacing="0"/>
        <w:ind w:firstLine="567"/>
      </w:pPr>
      <w:bookmarkStart w:id="10" w:name="_Toc126231975"/>
      <w:bookmarkStart w:id="11" w:name="_Toc91488484"/>
      <w:bookmarkStart w:id="12" w:name="_Toc125563062"/>
      <w:bookmarkStart w:id="13" w:name="_Toc183099552"/>
      <w:r>
        <w:lastRenderedPageBreak/>
        <w:t>3. Место дисциплины в структуре образовательной программы</w:t>
      </w:r>
      <w:bookmarkEnd w:id="10"/>
      <w:bookmarkEnd w:id="11"/>
      <w:bookmarkEnd w:id="12"/>
      <w:bookmarkEnd w:id="13"/>
    </w:p>
    <w:p w14:paraId="6AA918B4" w14:textId="6EEC02A5" w:rsidR="00830E67" w:rsidRDefault="003D6493">
      <w:pPr>
        <w:tabs>
          <w:tab w:val="left" w:pos="1418"/>
          <w:tab w:val="right" w:leader="underscore" w:pos="8505"/>
        </w:tabs>
        <w:ind w:firstLine="567"/>
        <w:contextualSpacing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Дисциплина относится к </w:t>
      </w:r>
      <w:r w:rsidR="00CA6CA7">
        <w:rPr>
          <w:color w:val="000000"/>
          <w:sz w:val="28"/>
          <w:szCs w:val="28"/>
        </w:rPr>
        <w:t xml:space="preserve">части, формируемой участниками образовательных отношений, </w:t>
      </w:r>
      <w:r w:rsidR="002976BC">
        <w:rPr>
          <w:color w:val="000000"/>
          <w:sz w:val="28"/>
          <w:szCs w:val="28"/>
        </w:rPr>
        <w:t>м</w:t>
      </w:r>
      <w:r w:rsidR="002976BC" w:rsidRPr="002976BC">
        <w:rPr>
          <w:color w:val="000000"/>
          <w:sz w:val="28"/>
          <w:szCs w:val="28"/>
        </w:rPr>
        <w:t>одул</w:t>
      </w:r>
      <w:r w:rsidR="002976BC">
        <w:rPr>
          <w:color w:val="000000"/>
          <w:sz w:val="28"/>
          <w:szCs w:val="28"/>
        </w:rPr>
        <w:t xml:space="preserve">ю </w:t>
      </w:r>
      <w:r w:rsidR="002976BC" w:rsidRPr="002976BC">
        <w:rPr>
          <w:color w:val="000000"/>
          <w:sz w:val="28"/>
          <w:szCs w:val="28"/>
        </w:rPr>
        <w:t xml:space="preserve">дисциплин дополнительной квалификации </w:t>
      </w:r>
      <w:r w:rsidR="00377382">
        <w:rPr>
          <w:color w:val="000000"/>
          <w:sz w:val="28"/>
          <w:szCs w:val="28"/>
        </w:rPr>
        <w:t>–</w:t>
      </w:r>
      <w:r w:rsidR="002976BC" w:rsidRPr="002976BC">
        <w:rPr>
          <w:color w:val="000000"/>
          <w:sz w:val="28"/>
          <w:szCs w:val="28"/>
        </w:rPr>
        <w:t xml:space="preserve"> специалист в сфере государственной национальной политики</w:t>
      </w:r>
      <w:r>
        <w:rPr>
          <w:color w:val="000000"/>
          <w:sz w:val="28"/>
          <w:szCs w:val="28"/>
        </w:rPr>
        <w:t>.</w:t>
      </w:r>
    </w:p>
    <w:p w14:paraId="7425A560" w14:textId="77777777" w:rsidR="00830E67" w:rsidRDefault="003D6493">
      <w:pPr>
        <w:pStyle w:val="1"/>
        <w:spacing w:before="280" w:after="280"/>
        <w:ind w:firstLine="709"/>
        <w:jc w:val="both"/>
        <w:rPr>
          <w:szCs w:val="28"/>
        </w:rPr>
      </w:pPr>
      <w:bookmarkStart w:id="14" w:name="_Toc126231976"/>
      <w:bookmarkStart w:id="15" w:name="_Toc125563063"/>
      <w:bookmarkStart w:id="16" w:name="_Toc183099553"/>
      <w:r>
        <w:rPr>
          <w:szCs w:val="28"/>
        </w:rPr>
        <w:t xml:space="preserve">4. </w:t>
      </w:r>
      <w:bookmarkStart w:id="17" w:name="_Toc91488485"/>
      <w:r>
        <w:rPr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4"/>
      <w:bookmarkEnd w:id="15"/>
      <w:bookmarkEnd w:id="16"/>
      <w:bookmarkEnd w:id="17"/>
      <w:r>
        <w:rPr>
          <w:szCs w:val="28"/>
        </w:rPr>
        <w:t xml:space="preserve"> </w:t>
      </w:r>
      <w:bookmarkStart w:id="18" w:name="bookmark3"/>
      <w:bookmarkEnd w:id="18"/>
    </w:p>
    <w:p w14:paraId="0F214A70" w14:textId="77777777" w:rsidR="000175DF" w:rsidRDefault="000175DF" w:rsidP="000175DF">
      <w:pPr>
        <w:jc w:val="center"/>
        <w:rPr>
          <w:rFonts w:eastAsia="Times New Roman"/>
          <w:color w:val="000000"/>
          <w:sz w:val="28"/>
          <w:szCs w:val="28"/>
          <w:lang w:bidi="ru-RU"/>
        </w:rPr>
      </w:pPr>
    </w:p>
    <w:tbl>
      <w:tblPr>
        <w:tblW w:w="1010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0"/>
        <w:gridCol w:w="2832"/>
        <w:gridCol w:w="2313"/>
      </w:tblGrid>
      <w:tr w:rsidR="00830E67" w14:paraId="12873935" w14:textId="77777777" w:rsidTr="004B536A">
        <w:trPr>
          <w:trHeight w:hRule="exact" w:val="678"/>
          <w:jc w:val="center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1CC91E" w14:textId="77777777" w:rsidR="00830E67" w:rsidRDefault="003D6493" w:rsidP="004B536A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>Вид учебной работы по дисциплине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5C4263" w14:textId="77777777" w:rsidR="00830E67" w:rsidRPr="00CA6CA7" w:rsidRDefault="003D6493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</w:pPr>
            <w:r w:rsidRPr="00CA6CA7"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  <w:t>Всего</w:t>
            </w:r>
          </w:p>
          <w:p w14:paraId="126BBC8A" w14:textId="77777777" w:rsidR="00830E67" w:rsidRPr="00CA6CA7" w:rsidRDefault="003D6493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</w:pPr>
            <w:r w:rsidRPr="00CA6CA7"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  <w:t>(в з/е и часах)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2CB540" w14:textId="7D9EEF70" w:rsidR="00830E67" w:rsidRPr="00CA6CA7" w:rsidRDefault="003D6493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</w:pPr>
            <w:r w:rsidRPr="00CA6CA7"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  <w:t xml:space="preserve">Семестр </w:t>
            </w:r>
            <w:r w:rsidR="002976BC"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  <w:t>5</w:t>
            </w:r>
          </w:p>
          <w:p w14:paraId="30323E27" w14:textId="77777777" w:rsidR="00830E67" w:rsidRPr="00CA6CA7" w:rsidRDefault="003D6493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</w:pPr>
            <w:r w:rsidRPr="00CA6CA7"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  <w:t xml:space="preserve">(в часах) </w:t>
            </w:r>
          </w:p>
        </w:tc>
      </w:tr>
      <w:tr w:rsidR="00830E67" w14:paraId="438F4C3C" w14:textId="77777777" w:rsidTr="004B536A">
        <w:trPr>
          <w:trHeight w:hRule="exact" w:val="285"/>
          <w:jc w:val="center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AA7454" w14:textId="77777777" w:rsidR="00830E67" w:rsidRDefault="003D6493" w:rsidP="004B536A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>Общая трудоемкость дисциплины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3D9EB1" w14:textId="231F6549" w:rsidR="00830E67" w:rsidRPr="004B536A" w:rsidRDefault="002976BC" w:rsidP="00D45B2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4B536A">
              <w:rPr>
                <w:rFonts w:eastAsia="Times New Roman"/>
                <w:color w:val="000000"/>
                <w:sz w:val="24"/>
                <w:szCs w:val="24"/>
                <w:lang w:bidi="ru-RU"/>
              </w:rPr>
              <w:t>4</w:t>
            </w:r>
            <w:r w:rsidR="003D6493" w:rsidRPr="004B536A"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proofErr w:type="spellStart"/>
            <w:r w:rsidR="003D6493" w:rsidRPr="004B536A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з.е</w:t>
            </w:r>
            <w:proofErr w:type="spellEnd"/>
            <w:r w:rsidR="003D6493" w:rsidRPr="004B536A">
              <w:rPr>
                <w:rFonts w:eastAsia="Times New Roman"/>
                <w:color w:val="000000"/>
                <w:sz w:val="24"/>
                <w:szCs w:val="24"/>
                <w:lang w:bidi="ru-RU"/>
              </w:rPr>
              <w:t>./</w:t>
            </w:r>
            <w:r w:rsidRPr="004B536A"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144 </w:t>
            </w:r>
            <w:r w:rsidR="003D6493" w:rsidRPr="004B536A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ч</w:t>
            </w:r>
            <w:r w:rsidRPr="004B536A">
              <w:rPr>
                <w:rFonts w:eastAsia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FDE6E2" w14:textId="5E823A63" w:rsidR="00830E67" w:rsidRPr="004B536A" w:rsidRDefault="00377382" w:rsidP="00D45B2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144</w:t>
            </w:r>
          </w:p>
        </w:tc>
      </w:tr>
      <w:tr w:rsidR="00D45B22" w14:paraId="68D9EA51" w14:textId="77777777" w:rsidTr="004B536A">
        <w:trPr>
          <w:trHeight w:hRule="exact" w:val="290"/>
          <w:jc w:val="center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6C755B" w14:textId="77777777" w:rsidR="00D45B22" w:rsidRDefault="00D45B22" w:rsidP="004B536A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>Контактная работа - Аудиторные занятия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F22EA" w14:textId="5C69C182" w:rsidR="00D45B22" w:rsidRPr="004B536A" w:rsidRDefault="002976BC" w:rsidP="00D45B2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4B536A">
              <w:rPr>
                <w:rFonts w:eastAsia="Times New Roman"/>
                <w:color w:val="000000"/>
                <w:sz w:val="24"/>
                <w:szCs w:val="24"/>
                <w:lang w:bidi="ru-RU"/>
              </w:rPr>
              <w:t>68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B326B" w14:textId="2EBFCE33" w:rsidR="00D45B22" w:rsidRPr="004B536A" w:rsidRDefault="002976BC" w:rsidP="00D45B2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4B536A">
              <w:rPr>
                <w:rFonts w:eastAsia="Times New Roman"/>
                <w:color w:val="000000"/>
                <w:sz w:val="24"/>
                <w:szCs w:val="24"/>
                <w:lang w:bidi="ru-RU"/>
              </w:rPr>
              <w:t>68</w:t>
            </w:r>
          </w:p>
        </w:tc>
      </w:tr>
      <w:tr w:rsidR="000175DF" w14:paraId="505EBD1F" w14:textId="77777777" w:rsidTr="004B536A">
        <w:trPr>
          <w:trHeight w:hRule="exact" w:val="290"/>
          <w:jc w:val="center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762858" w14:textId="25B7A1DE" w:rsidR="000175DF" w:rsidRPr="000175DF" w:rsidRDefault="000175DF" w:rsidP="004B536A">
            <w:pP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0175DF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Лекции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698D9" w14:textId="10C97654" w:rsidR="000175DF" w:rsidRPr="004B536A" w:rsidRDefault="000175DF" w:rsidP="00D45B2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-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2B7B8" w14:textId="1BCD1C3B" w:rsidR="000175DF" w:rsidRPr="004B536A" w:rsidRDefault="000175DF" w:rsidP="00D45B2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-</w:t>
            </w:r>
          </w:p>
        </w:tc>
      </w:tr>
      <w:tr w:rsidR="00D45B22" w14:paraId="273D2534" w14:textId="77777777" w:rsidTr="004B536A">
        <w:trPr>
          <w:trHeight w:hRule="exact" w:val="256"/>
          <w:jc w:val="center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EC4B50" w14:textId="77777777" w:rsidR="00D45B22" w:rsidRDefault="00D45B22" w:rsidP="004B536A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Семинары, практические занятия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20903" w14:textId="27636DF3" w:rsidR="00D45B22" w:rsidRPr="004B536A" w:rsidRDefault="002976BC" w:rsidP="00D45B2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4B536A">
              <w:rPr>
                <w:rFonts w:eastAsia="Times New Roman"/>
                <w:color w:val="000000"/>
                <w:sz w:val="24"/>
                <w:szCs w:val="24"/>
                <w:lang w:bidi="ru-RU"/>
              </w:rPr>
              <w:t>68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0A6D6" w14:textId="79DE6B6A" w:rsidR="00D45B22" w:rsidRPr="004B536A" w:rsidRDefault="002976BC" w:rsidP="00D45B2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4B536A">
              <w:rPr>
                <w:rFonts w:eastAsia="Times New Roman"/>
                <w:color w:val="000000"/>
                <w:sz w:val="24"/>
                <w:szCs w:val="24"/>
                <w:lang w:bidi="ru-RU"/>
              </w:rPr>
              <w:t>68</w:t>
            </w:r>
          </w:p>
        </w:tc>
      </w:tr>
      <w:tr w:rsidR="00D45B22" w14:paraId="35B94FD9" w14:textId="77777777" w:rsidTr="004B536A">
        <w:trPr>
          <w:trHeight w:hRule="exact" w:val="314"/>
          <w:jc w:val="center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C8FDFA" w14:textId="77777777" w:rsidR="00D45B22" w:rsidRDefault="00D45B22" w:rsidP="004B536A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4419B" w14:textId="684C3F38" w:rsidR="00D45B22" w:rsidRPr="004B536A" w:rsidRDefault="002976BC" w:rsidP="00D45B2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4B536A">
              <w:rPr>
                <w:rFonts w:eastAsia="Times New Roman"/>
                <w:color w:val="000000"/>
                <w:sz w:val="24"/>
                <w:szCs w:val="24"/>
                <w:lang w:bidi="ru-RU"/>
              </w:rPr>
              <w:t>76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58C6E" w14:textId="2398EA5D" w:rsidR="00D45B22" w:rsidRPr="004B536A" w:rsidRDefault="002976BC" w:rsidP="00D45B2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4B536A">
              <w:rPr>
                <w:rFonts w:eastAsia="Times New Roman"/>
                <w:color w:val="000000"/>
                <w:sz w:val="24"/>
                <w:szCs w:val="24"/>
                <w:lang w:bidi="ru-RU"/>
              </w:rPr>
              <w:t>76</w:t>
            </w:r>
          </w:p>
        </w:tc>
      </w:tr>
      <w:tr w:rsidR="00830E67" w14:paraId="39A0CD07" w14:textId="77777777" w:rsidTr="004B536A">
        <w:trPr>
          <w:trHeight w:hRule="exact" w:val="679"/>
          <w:jc w:val="center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390349" w14:textId="77777777" w:rsidR="00830E67" w:rsidRDefault="003D6493" w:rsidP="004B536A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Вид текущего контроля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3FDDFD" w14:textId="4968BD0F" w:rsidR="00830E67" w:rsidRPr="004B536A" w:rsidRDefault="002976BC" w:rsidP="00D45B2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4B536A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Контрольная работа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33FDE9" w14:textId="366DD4DB" w:rsidR="00830E67" w:rsidRPr="004B536A" w:rsidRDefault="002976BC" w:rsidP="00D45B2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4B536A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Контрольная работа</w:t>
            </w:r>
          </w:p>
        </w:tc>
      </w:tr>
      <w:tr w:rsidR="00830E67" w14:paraId="46510348" w14:textId="77777777" w:rsidTr="004B536A">
        <w:trPr>
          <w:trHeight w:hRule="exact" w:val="301"/>
          <w:jc w:val="center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E66945" w14:textId="77777777" w:rsidR="00830E67" w:rsidRDefault="003D6493" w:rsidP="004B536A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Вид промежуточной аттестации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617333" w14:textId="139FFCC5" w:rsidR="00830E67" w:rsidRPr="004B536A" w:rsidRDefault="002976BC" w:rsidP="00D45B2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4B536A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Зачет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8D6463" w14:textId="260670E7" w:rsidR="00830E67" w:rsidRPr="004B536A" w:rsidRDefault="002976BC" w:rsidP="00D45B2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4B536A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Зачет</w:t>
            </w:r>
          </w:p>
        </w:tc>
      </w:tr>
    </w:tbl>
    <w:p w14:paraId="2CF7A86A" w14:textId="77777777" w:rsidR="00830E67" w:rsidRDefault="003D6493">
      <w:pPr>
        <w:pStyle w:val="1"/>
        <w:spacing w:before="280" w:afterAutospacing="0"/>
        <w:ind w:firstLine="709"/>
        <w:jc w:val="both"/>
        <w:rPr>
          <w:b w:val="0"/>
          <w:bCs w:val="0"/>
          <w:szCs w:val="28"/>
        </w:rPr>
      </w:pPr>
      <w:bookmarkStart w:id="19" w:name="bookmark4"/>
      <w:bookmarkStart w:id="20" w:name="_Toc126231977"/>
      <w:bookmarkStart w:id="21" w:name="_Toc91488486"/>
      <w:bookmarkStart w:id="22" w:name="_Toc125563064"/>
      <w:bookmarkStart w:id="23" w:name="_Toc183099554"/>
      <w:bookmarkEnd w:id="19"/>
      <w:r>
        <w:rPr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0"/>
      <w:bookmarkEnd w:id="21"/>
      <w:bookmarkEnd w:id="22"/>
      <w:bookmarkEnd w:id="23"/>
    </w:p>
    <w:p w14:paraId="3404BA62" w14:textId="77777777" w:rsidR="00830E67" w:rsidRDefault="003D6493">
      <w:pPr>
        <w:pStyle w:val="2"/>
        <w:spacing w:before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_Toc126231978"/>
      <w:bookmarkStart w:id="25" w:name="_Toc91488487"/>
      <w:bookmarkStart w:id="26" w:name="_Toc125563065"/>
      <w:bookmarkStart w:id="27" w:name="_Toc183099555"/>
      <w:r>
        <w:rPr>
          <w:rFonts w:ascii="Times New Roman" w:hAnsi="Times New Roman" w:cs="Times New Roman"/>
          <w:color w:val="000000" w:themeColor="text1"/>
          <w:sz w:val="28"/>
          <w:szCs w:val="28"/>
        </w:rPr>
        <w:t>5.1. Содержание дисциплины</w:t>
      </w:r>
      <w:bookmarkEnd w:id="24"/>
      <w:bookmarkEnd w:id="25"/>
      <w:bookmarkEnd w:id="26"/>
      <w:bookmarkEnd w:id="27"/>
    </w:p>
    <w:p w14:paraId="0B04C970" w14:textId="3F974622" w:rsidR="00BE0557" w:rsidRDefault="004B536A" w:rsidP="00BE0557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</w:t>
      </w:r>
      <w:r w:rsidR="00861DDA">
        <w:rPr>
          <w:b/>
          <w:bCs/>
          <w:sz w:val="28"/>
          <w:szCs w:val="28"/>
        </w:rPr>
        <w:t xml:space="preserve"> Особенности разра</w:t>
      </w:r>
      <w:r w:rsidR="00BE0557">
        <w:rPr>
          <w:b/>
          <w:bCs/>
          <w:sz w:val="28"/>
          <w:szCs w:val="28"/>
        </w:rPr>
        <w:t>ботки, принятия и реализации государственных управленческих решений</w:t>
      </w:r>
    </w:p>
    <w:p w14:paraId="0AF16BDA" w14:textId="0496AD4D" w:rsidR="004B536A" w:rsidRDefault="00BE0557" w:rsidP="00BE0557">
      <w:pPr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Базовые </w:t>
      </w:r>
      <w:r>
        <w:rPr>
          <w:rFonts w:eastAsia="Times New Roman"/>
          <w:spacing w:val="-9"/>
          <w:sz w:val="28"/>
          <w:szCs w:val="28"/>
        </w:rPr>
        <w:t>характеристики государства как субъекта принятия решений. Объекты и</w:t>
      </w:r>
      <w:r>
        <w:t xml:space="preserve"> </w:t>
      </w:r>
      <w:r>
        <w:rPr>
          <w:rFonts w:eastAsia="Times New Roman"/>
          <w:sz w:val="28"/>
          <w:szCs w:val="28"/>
        </w:rPr>
        <w:t xml:space="preserve">субъекты принятия решений в государственном управлении. Типы и формы активности государства как субъекта принятия решений. </w:t>
      </w:r>
      <w:r>
        <w:rPr>
          <w:rFonts w:eastAsia="Times New Roman"/>
          <w:spacing w:val="-2"/>
          <w:sz w:val="28"/>
          <w:szCs w:val="28"/>
        </w:rPr>
        <w:t>Многоуровневый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характер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принятия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государственных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 xml:space="preserve">решений. </w:t>
      </w:r>
      <w:r>
        <w:rPr>
          <w:rFonts w:eastAsia="Times New Roman"/>
          <w:sz w:val="28"/>
          <w:szCs w:val="28"/>
        </w:rPr>
        <w:t xml:space="preserve">Основы </w:t>
      </w:r>
      <w:proofErr w:type="spellStart"/>
      <w:r>
        <w:rPr>
          <w:rFonts w:eastAsia="Times New Roman"/>
          <w:sz w:val="28"/>
          <w:szCs w:val="28"/>
        </w:rPr>
        <w:t>этапизации</w:t>
      </w:r>
      <w:proofErr w:type="spellEnd"/>
      <w:r>
        <w:rPr>
          <w:rFonts w:eastAsia="Times New Roman"/>
          <w:sz w:val="28"/>
          <w:szCs w:val="28"/>
        </w:rPr>
        <w:t xml:space="preserve"> процесса </w:t>
      </w:r>
      <w:r w:rsidRPr="00BE0557">
        <w:rPr>
          <w:rFonts w:eastAsia="Times New Roman"/>
          <w:sz w:val="28"/>
          <w:szCs w:val="28"/>
        </w:rPr>
        <w:t>разработки, принятия и реализации государственных управленческих решений</w:t>
      </w:r>
      <w:r>
        <w:rPr>
          <w:rFonts w:eastAsia="Times New Roman"/>
          <w:sz w:val="28"/>
          <w:szCs w:val="28"/>
        </w:rPr>
        <w:t xml:space="preserve">. </w:t>
      </w:r>
    </w:p>
    <w:p w14:paraId="47A4187D" w14:textId="07A086C5" w:rsidR="004B536A" w:rsidRDefault="004B536A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</w:t>
      </w:r>
      <w:r w:rsidR="00BE0557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="003E38EC">
        <w:rPr>
          <w:b/>
          <w:bCs/>
          <w:sz w:val="28"/>
          <w:szCs w:val="28"/>
        </w:rPr>
        <w:t xml:space="preserve"> </w:t>
      </w:r>
      <w:r w:rsidR="003E38EC" w:rsidRPr="003E38EC">
        <w:rPr>
          <w:b/>
          <w:bCs/>
          <w:sz w:val="28"/>
          <w:szCs w:val="28"/>
        </w:rPr>
        <w:t>Механизмы разработки и принятия государственных решений</w:t>
      </w:r>
    </w:p>
    <w:p w14:paraId="5C903ED0" w14:textId="769EA809" w:rsidR="003E38EC" w:rsidRDefault="00377382" w:rsidP="00377382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Особенности разработки решений в структуре исполнительной власти. </w:t>
      </w:r>
      <w:r w:rsidR="00BE0557">
        <w:rPr>
          <w:rFonts w:eastAsia="Times New Roman"/>
          <w:sz w:val="28"/>
          <w:szCs w:val="28"/>
        </w:rPr>
        <w:t xml:space="preserve">Субъективные основы оценки и </w:t>
      </w:r>
      <w:r w:rsidR="00BE0557" w:rsidRPr="00A20478">
        <w:rPr>
          <w:rFonts w:eastAsia="Times New Roman"/>
          <w:sz w:val="28"/>
          <w:szCs w:val="28"/>
        </w:rPr>
        <w:t>диагностики проблем</w:t>
      </w:r>
      <w:r w:rsidR="00BE0557" w:rsidRPr="00A20478">
        <w:rPr>
          <w:rFonts w:eastAsia="Times New Roman"/>
          <w:spacing w:val="-7"/>
          <w:sz w:val="28"/>
          <w:szCs w:val="28"/>
        </w:rPr>
        <w:t>.</w:t>
      </w:r>
      <w:r w:rsidR="00BE0557">
        <w:rPr>
          <w:rFonts w:eastAsia="Times New Roman"/>
          <w:spacing w:val="-7"/>
          <w:sz w:val="28"/>
          <w:szCs w:val="28"/>
        </w:rPr>
        <w:t xml:space="preserve"> </w:t>
      </w:r>
      <w:r w:rsidR="00E4678D">
        <w:rPr>
          <w:rFonts w:eastAsia="Times New Roman"/>
          <w:spacing w:val="-2"/>
          <w:sz w:val="28"/>
          <w:szCs w:val="28"/>
        </w:rPr>
        <w:t>Информационно-аналитическое</w:t>
      </w:r>
      <w:r w:rsidR="00E4678D">
        <w:rPr>
          <w:rFonts w:ascii="Arial" w:eastAsia="Times New Roman" w:hAnsi="Arial" w:cs="Arial"/>
          <w:sz w:val="28"/>
          <w:szCs w:val="28"/>
        </w:rPr>
        <w:t xml:space="preserve"> </w:t>
      </w:r>
      <w:r w:rsidR="00E4678D">
        <w:rPr>
          <w:rFonts w:eastAsia="Times New Roman"/>
          <w:sz w:val="28"/>
          <w:szCs w:val="28"/>
        </w:rPr>
        <w:t>и</w:t>
      </w:r>
      <w:r w:rsidR="00E4678D">
        <w:rPr>
          <w:rFonts w:ascii="Arial" w:eastAsia="Times New Roman" w:hAnsi="Arial" w:cs="Arial"/>
          <w:sz w:val="28"/>
          <w:szCs w:val="28"/>
        </w:rPr>
        <w:t xml:space="preserve"> </w:t>
      </w:r>
      <w:r w:rsidR="00E4678D">
        <w:rPr>
          <w:rFonts w:eastAsia="Times New Roman"/>
          <w:spacing w:val="-2"/>
          <w:sz w:val="28"/>
          <w:szCs w:val="28"/>
        </w:rPr>
        <w:t>технологическое</w:t>
      </w:r>
      <w:r w:rsidR="00E4678D">
        <w:rPr>
          <w:rFonts w:ascii="Arial" w:eastAsia="Times New Roman" w:hAnsi="Arial" w:cs="Arial"/>
          <w:sz w:val="28"/>
          <w:szCs w:val="28"/>
        </w:rPr>
        <w:t xml:space="preserve"> </w:t>
      </w:r>
      <w:r w:rsidR="00E4678D">
        <w:rPr>
          <w:rFonts w:eastAsia="Times New Roman"/>
          <w:sz w:val="28"/>
          <w:szCs w:val="28"/>
        </w:rPr>
        <w:t>обеспечение</w:t>
      </w:r>
      <w:r w:rsidR="00E4678D">
        <w:t xml:space="preserve"> </w:t>
      </w:r>
      <w:r w:rsidR="00E4678D">
        <w:rPr>
          <w:rFonts w:eastAsia="Times New Roman"/>
          <w:sz w:val="28"/>
          <w:szCs w:val="28"/>
        </w:rPr>
        <w:t xml:space="preserve">разработки </w:t>
      </w:r>
      <w:r w:rsidR="00BE0557">
        <w:rPr>
          <w:rFonts w:eastAsia="Times New Roman"/>
          <w:sz w:val="28"/>
          <w:szCs w:val="28"/>
        </w:rPr>
        <w:t xml:space="preserve">и принятия </w:t>
      </w:r>
      <w:r w:rsidR="00E4678D">
        <w:rPr>
          <w:rFonts w:eastAsia="Times New Roman"/>
          <w:sz w:val="28"/>
          <w:szCs w:val="28"/>
        </w:rPr>
        <w:t xml:space="preserve">государственных управленческих </w:t>
      </w:r>
      <w:r w:rsidR="00E4678D" w:rsidRPr="00A20478">
        <w:rPr>
          <w:rFonts w:eastAsia="Times New Roman"/>
          <w:sz w:val="28"/>
          <w:szCs w:val="28"/>
        </w:rPr>
        <w:t>решений</w:t>
      </w:r>
      <w:r w:rsidR="00BE0557" w:rsidRPr="00A20478">
        <w:rPr>
          <w:rFonts w:eastAsia="Times New Roman"/>
          <w:sz w:val="28"/>
          <w:szCs w:val="28"/>
        </w:rPr>
        <w:t>.</w:t>
      </w:r>
      <w:r w:rsidR="00BE0557" w:rsidRPr="00A20478">
        <w:rPr>
          <w:rFonts w:ascii="Arial" w:eastAsia="Times New Roman" w:hAnsi="Arial" w:cs="Arial"/>
          <w:sz w:val="28"/>
          <w:szCs w:val="28"/>
        </w:rPr>
        <w:t xml:space="preserve"> </w:t>
      </w:r>
      <w:r w:rsidR="00BE0557" w:rsidRPr="00A20478">
        <w:rPr>
          <w:rFonts w:eastAsia="Times New Roman"/>
          <w:spacing w:val="-9"/>
          <w:sz w:val="28"/>
          <w:szCs w:val="28"/>
        </w:rPr>
        <w:t>Роли ЛПР</w:t>
      </w:r>
      <w:r w:rsidR="00BE0557">
        <w:rPr>
          <w:rFonts w:eastAsia="Times New Roman"/>
          <w:spacing w:val="-9"/>
          <w:sz w:val="28"/>
          <w:szCs w:val="28"/>
        </w:rPr>
        <w:t xml:space="preserve"> в разработке и принятии государственных решений</w:t>
      </w:r>
      <w:r w:rsidR="00BE0557">
        <w:rPr>
          <w:rFonts w:eastAsia="Times New Roman"/>
          <w:spacing w:val="-2"/>
          <w:sz w:val="28"/>
          <w:szCs w:val="28"/>
        </w:rPr>
        <w:t xml:space="preserve">. </w:t>
      </w:r>
      <w:r w:rsidR="00E4678D">
        <w:rPr>
          <w:bCs/>
          <w:sz w:val="28"/>
          <w:szCs w:val="28"/>
        </w:rPr>
        <w:t xml:space="preserve">Модель инкрементального поиска решения. </w:t>
      </w:r>
      <w:r w:rsidR="00BE0557">
        <w:rPr>
          <w:rFonts w:eastAsia="Times New Roman"/>
          <w:spacing w:val="-3"/>
          <w:sz w:val="28"/>
          <w:szCs w:val="28"/>
        </w:rPr>
        <w:t>Требования</w:t>
      </w:r>
      <w:r w:rsidR="00BE0557">
        <w:rPr>
          <w:rFonts w:ascii="Arial" w:eastAsia="Times New Roman" w:hAnsi="Arial" w:cs="Arial"/>
          <w:sz w:val="28"/>
          <w:szCs w:val="28"/>
        </w:rPr>
        <w:t xml:space="preserve"> </w:t>
      </w:r>
      <w:r w:rsidR="00BE0557">
        <w:rPr>
          <w:rFonts w:eastAsia="Times New Roman"/>
          <w:sz w:val="28"/>
          <w:szCs w:val="28"/>
        </w:rPr>
        <w:t>к</w:t>
      </w:r>
      <w:r w:rsidR="00BE0557">
        <w:rPr>
          <w:rFonts w:ascii="Arial" w:eastAsia="Times New Roman" w:hAnsi="Arial" w:cs="Arial"/>
          <w:sz w:val="28"/>
          <w:szCs w:val="28"/>
        </w:rPr>
        <w:t xml:space="preserve"> </w:t>
      </w:r>
      <w:r w:rsidR="00BE0557">
        <w:rPr>
          <w:rFonts w:eastAsia="Times New Roman"/>
          <w:spacing w:val="-2"/>
          <w:sz w:val="28"/>
          <w:szCs w:val="28"/>
        </w:rPr>
        <w:t>критериям</w:t>
      </w:r>
      <w:r w:rsidR="00BE0557">
        <w:rPr>
          <w:rFonts w:ascii="Arial" w:eastAsia="Times New Roman" w:hAnsi="Arial" w:cs="Arial"/>
          <w:sz w:val="28"/>
          <w:szCs w:val="28"/>
        </w:rPr>
        <w:t xml:space="preserve"> </w:t>
      </w:r>
      <w:r w:rsidR="00BE0557">
        <w:rPr>
          <w:rFonts w:eastAsia="Times New Roman"/>
          <w:spacing w:val="-1"/>
          <w:sz w:val="28"/>
          <w:szCs w:val="28"/>
        </w:rPr>
        <w:t>принятия</w:t>
      </w:r>
      <w:r w:rsidR="00BE0557">
        <w:t xml:space="preserve"> </w:t>
      </w:r>
      <w:r w:rsidR="00BE0557">
        <w:rPr>
          <w:rFonts w:eastAsia="Times New Roman"/>
          <w:spacing w:val="-2"/>
          <w:sz w:val="28"/>
          <w:szCs w:val="28"/>
        </w:rPr>
        <w:t>государственных</w:t>
      </w:r>
      <w:r w:rsidR="00BE0557">
        <w:rPr>
          <w:rFonts w:ascii="Arial" w:eastAsia="Times New Roman" w:hAnsi="Arial" w:cs="Arial"/>
          <w:sz w:val="28"/>
          <w:szCs w:val="28"/>
        </w:rPr>
        <w:t xml:space="preserve"> </w:t>
      </w:r>
      <w:r w:rsidR="00BE0557">
        <w:rPr>
          <w:rFonts w:eastAsia="Times New Roman"/>
          <w:spacing w:val="-2"/>
          <w:sz w:val="28"/>
          <w:szCs w:val="28"/>
        </w:rPr>
        <w:t>управленческих решений.</w:t>
      </w:r>
      <w:r w:rsidR="00BE0557" w:rsidRPr="00BE0557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Разработка и отбор альтернатив. </w:t>
      </w:r>
      <w:r>
        <w:rPr>
          <w:rFonts w:eastAsia="Times New Roman"/>
          <w:spacing w:val="-2"/>
          <w:sz w:val="28"/>
          <w:szCs w:val="28"/>
        </w:rPr>
        <w:t>Влияние внешней и внутренней среды на выбор альтернатив в государственном управлении.</w:t>
      </w:r>
      <w:r>
        <w:rPr>
          <w:rFonts w:eastAsia="Times New Roman"/>
          <w:sz w:val="28"/>
          <w:szCs w:val="28"/>
        </w:rPr>
        <w:t xml:space="preserve"> </w:t>
      </w:r>
      <w:r w:rsidR="00BE0557">
        <w:rPr>
          <w:rFonts w:eastAsia="Times New Roman"/>
          <w:sz w:val="28"/>
          <w:szCs w:val="28"/>
        </w:rPr>
        <w:t xml:space="preserve">Разработка и принятие государственных решений в условиях </w:t>
      </w:r>
      <w:r w:rsidR="00BE0557" w:rsidRPr="00EC6955">
        <w:rPr>
          <w:rFonts w:eastAsia="Times New Roman"/>
          <w:sz w:val="28"/>
          <w:szCs w:val="28"/>
        </w:rPr>
        <w:t>риск</w:t>
      </w:r>
      <w:r w:rsidR="00BE0557">
        <w:rPr>
          <w:rFonts w:eastAsia="Times New Roman"/>
          <w:sz w:val="28"/>
          <w:szCs w:val="28"/>
        </w:rPr>
        <w:t>а</w:t>
      </w:r>
      <w:r w:rsidR="00BE0557" w:rsidRPr="00EC6955">
        <w:rPr>
          <w:rFonts w:eastAsia="Times New Roman"/>
          <w:sz w:val="28"/>
          <w:szCs w:val="28"/>
        </w:rPr>
        <w:t xml:space="preserve"> и неопределенност</w:t>
      </w:r>
      <w:r w:rsidR="00BE0557">
        <w:rPr>
          <w:rFonts w:eastAsia="Times New Roman"/>
          <w:sz w:val="28"/>
          <w:szCs w:val="28"/>
        </w:rPr>
        <w:t>и.</w:t>
      </w:r>
      <w:r w:rsidR="000C4A52">
        <w:rPr>
          <w:rFonts w:eastAsia="Times New Roman"/>
          <w:sz w:val="28"/>
          <w:szCs w:val="28"/>
        </w:rPr>
        <w:t xml:space="preserve"> </w:t>
      </w:r>
      <w:r w:rsidR="000C4A52" w:rsidRPr="000C4A52">
        <w:rPr>
          <w:rFonts w:eastAsia="Times New Roman"/>
          <w:sz w:val="28"/>
          <w:szCs w:val="28"/>
        </w:rPr>
        <w:t>Использование статистических методов и моделей для прогноза последствий решений.</w:t>
      </w:r>
      <w:r>
        <w:rPr>
          <w:rFonts w:eastAsia="Times New Roman"/>
          <w:sz w:val="28"/>
          <w:szCs w:val="28"/>
        </w:rPr>
        <w:t xml:space="preserve"> </w:t>
      </w:r>
    </w:p>
    <w:p w14:paraId="45DFEE67" w14:textId="475A3F9C" w:rsidR="004B536A" w:rsidRPr="00377382" w:rsidRDefault="004B536A" w:rsidP="00377382">
      <w:pPr>
        <w:ind w:firstLine="709"/>
        <w:rPr>
          <w:b/>
          <w:bCs/>
          <w:sz w:val="28"/>
          <w:szCs w:val="28"/>
        </w:rPr>
      </w:pPr>
      <w:r w:rsidRPr="00377382">
        <w:rPr>
          <w:b/>
          <w:bCs/>
          <w:sz w:val="28"/>
          <w:szCs w:val="28"/>
        </w:rPr>
        <w:t xml:space="preserve">Тема </w:t>
      </w:r>
      <w:r w:rsidR="00BE0557" w:rsidRPr="00377382">
        <w:rPr>
          <w:b/>
          <w:bCs/>
          <w:sz w:val="28"/>
          <w:szCs w:val="28"/>
        </w:rPr>
        <w:t>3</w:t>
      </w:r>
      <w:r w:rsidRPr="00377382">
        <w:rPr>
          <w:b/>
          <w:bCs/>
          <w:sz w:val="28"/>
          <w:szCs w:val="28"/>
        </w:rPr>
        <w:t>. Организация процесса исполнения государственных решений</w:t>
      </w:r>
    </w:p>
    <w:p w14:paraId="251478FB" w14:textId="204C7FFC" w:rsidR="003E38EC" w:rsidRPr="00377382" w:rsidRDefault="003E38EC" w:rsidP="00377382">
      <w:pPr>
        <w:ind w:firstLine="709"/>
        <w:jc w:val="both"/>
        <w:rPr>
          <w:rFonts w:eastAsia="Times New Roman"/>
          <w:spacing w:val="-1"/>
          <w:sz w:val="28"/>
          <w:szCs w:val="28"/>
        </w:rPr>
      </w:pPr>
      <w:r w:rsidRPr="00377382">
        <w:rPr>
          <w:rFonts w:eastAsia="Times New Roman"/>
          <w:spacing w:val="-1"/>
          <w:sz w:val="28"/>
          <w:szCs w:val="28"/>
        </w:rPr>
        <w:t xml:space="preserve">Проекция государственных решений на управленческий цикл. </w:t>
      </w:r>
      <w:r w:rsidR="005B7160" w:rsidRPr="00377382">
        <w:rPr>
          <w:rFonts w:eastAsia="Times New Roman"/>
          <w:spacing w:val="-1"/>
          <w:sz w:val="28"/>
          <w:szCs w:val="28"/>
        </w:rPr>
        <w:t>Внешние и внутренние факторы обеспечения качества государственных решений.</w:t>
      </w:r>
      <w:r w:rsidR="00E4678D" w:rsidRPr="00377382">
        <w:rPr>
          <w:rFonts w:eastAsia="Times New Roman"/>
          <w:spacing w:val="-1"/>
          <w:sz w:val="28"/>
          <w:szCs w:val="28"/>
        </w:rPr>
        <w:t xml:space="preserve"> </w:t>
      </w:r>
      <w:r w:rsidR="00BE0557" w:rsidRPr="00377382">
        <w:rPr>
          <w:rFonts w:eastAsia="Times New Roman"/>
          <w:spacing w:val="-1"/>
          <w:sz w:val="28"/>
          <w:szCs w:val="28"/>
        </w:rPr>
        <w:t xml:space="preserve">Реализация </w:t>
      </w:r>
      <w:r w:rsidR="00BE0557" w:rsidRPr="00377382">
        <w:rPr>
          <w:rFonts w:eastAsia="Times New Roman"/>
          <w:spacing w:val="-1"/>
          <w:sz w:val="28"/>
          <w:szCs w:val="28"/>
        </w:rPr>
        <w:lastRenderedPageBreak/>
        <w:t>государственных решений в условиях риска и неопределенности</w:t>
      </w:r>
      <w:r w:rsidR="000C4A52" w:rsidRPr="00377382">
        <w:rPr>
          <w:rFonts w:eastAsia="Times New Roman"/>
          <w:spacing w:val="-1"/>
          <w:sz w:val="28"/>
          <w:szCs w:val="28"/>
        </w:rPr>
        <w:t>. Критерии оценки эффективности решений. Методы оценки качества и эффективности управленческих государственных решений.</w:t>
      </w:r>
      <w:r w:rsidR="00377382">
        <w:rPr>
          <w:rFonts w:eastAsia="Times New Roman"/>
          <w:spacing w:val="-1"/>
          <w:sz w:val="28"/>
          <w:szCs w:val="28"/>
        </w:rPr>
        <w:t xml:space="preserve"> </w:t>
      </w:r>
      <w:r w:rsidR="000C4A52" w:rsidRPr="00377382">
        <w:rPr>
          <w:rFonts w:eastAsia="Times New Roman"/>
          <w:spacing w:val="-1"/>
          <w:sz w:val="28"/>
          <w:szCs w:val="28"/>
        </w:rPr>
        <w:t>Мониторинг и контроль исполнения решений</w:t>
      </w:r>
      <w:r w:rsidR="00377382">
        <w:rPr>
          <w:rFonts w:eastAsia="Times New Roman"/>
          <w:spacing w:val="-1"/>
          <w:sz w:val="28"/>
          <w:szCs w:val="28"/>
        </w:rPr>
        <w:t xml:space="preserve">. </w:t>
      </w:r>
      <w:r w:rsidR="00377382">
        <w:rPr>
          <w:rFonts w:eastAsia="Times New Roman"/>
          <w:sz w:val="28"/>
          <w:szCs w:val="28"/>
        </w:rPr>
        <w:t xml:space="preserve">Этап реализации и завершения процесса принятия </w:t>
      </w:r>
      <w:r w:rsidR="00377382">
        <w:rPr>
          <w:rFonts w:eastAsia="Times New Roman"/>
          <w:spacing w:val="-2"/>
          <w:sz w:val="28"/>
          <w:szCs w:val="28"/>
        </w:rPr>
        <w:t>государственных</w:t>
      </w:r>
      <w:r w:rsidR="00377382">
        <w:rPr>
          <w:rFonts w:ascii="Arial" w:eastAsia="Times New Roman" w:hAnsi="Arial" w:cs="Arial"/>
          <w:sz w:val="28"/>
          <w:szCs w:val="28"/>
        </w:rPr>
        <w:t xml:space="preserve"> </w:t>
      </w:r>
      <w:r w:rsidR="00377382">
        <w:rPr>
          <w:rFonts w:eastAsia="Times New Roman"/>
          <w:spacing w:val="-1"/>
          <w:sz w:val="28"/>
          <w:szCs w:val="28"/>
        </w:rPr>
        <w:t xml:space="preserve">решений. </w:t>
      </w:r>
      <w:r w:rsidR="00422406">
        <w:rPr>
          <w:rFonts w:eastAsia="Times New Roman"/>
          <w:spacing w:val="-1"/>
          <w:sz w:val="28"/>
          <w:szCs w:val="28"/>
        </w:rPr>
        <w:t xml:space="preserve">Модели </w:t>
      </w:r>
      <w:r w:rsidR="00422406" w:rsidRPr="00422406">
        <w:rPr>
          <w:rFonts w:eastAsia="Times New Roman"/>
          <w:spacing w:val="-1"/>
          <w:sz w:val="28"/>
          <w:szCs w:val="28"/>
        </w:rPr>
        <w:t>управления сложными коммуникациями</w:t>
      </w:r>
      <w:r w:rsidR="00422406">
        <w:rPr>
          <w:rFonts w:eastAsia="Times New Roman"/>
          <w:spacing w:val="-1"/>
          <w:sz w:val="28"/>
          <w:szCs w:val="28"/>
        </w:rPr>
        <w:t xml:space="preserve"> при реализации управленческих решений.</w:t>
      </w:r>
    </w:p>
    <w:p w14:paraId="3B5616F3" w14:textId="593ADDB6" w:rsidR="00EC6955" w:rsidRPr="00377382" w:rsidRDefault="00EC6955" w:rsidP="00377382">
      <w:pPr>
        <w:ind w:firstLine="709"/>
        <w:rPr>
          <w:b/>
          <w:bCs/>
          <w:sz w:val="28"/>
          <w:szCs w:val="28"/>
        </w:rPr>
      </w:pPr>
      <w:r w:rsidRPr="00377382">
        <w:rPr>
          <w:b/>
          <w:bCs/>
          <w:sz w:val="28"/>
          <w:szCs w:val="28"/>
        </w:rPr>
        <w:t>Тема 4. Тенденции трансформации системы принятия государственных решений</w:t>
      </w:r>
    </w:p>
    <w:p w14:paraId="51E1144C" w14:textId="03E95FB4" w:rsidR="00377382" w:rsidRPr="00377382" w:rsidRDefault="003E38EC" w:rsidP="00377382">
      <w:pPr>
        <w:ind w:firstLine="709"/>
        <w:jc w:val="both"/>
        <w:rPr>
          <w:b/>
          <w:bCs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Ц</w:t>
      </w:r>
      <w:r w:rsidR="00EC6955" w:rsidRPr="00EC6955">
        <w:rPr>
          <w:rFonts w:eastAsia="Times New Roman"/>
          <w:sz w:val="28"/>
          <w:szCs w:val="28"/>
        </w:rPr>
        <w:t>ифровизация</w:t>
      </w:r>
      <w:proofErr w:type="spellEnd"/>
      <w:r w:rsidR="00EC6955" w:rsidRPr="00EC6955">
        <w:rPr>
          <w:rFonts w:eastAsia="Times New Roman"/>
          <w:sz w:val="28"/>
          <w:szCs w:val="28"/>
        </w:rPr>
        <w:t xml:space="preserve"> органов государственной власти и управления</w:t>
      </w:r>
      <w:r w:rsidR="005B7160">
        <w:rPr>
          <w:rFonts w:eastAsia="Times New Roman"/>
          <w:sz w:val="28"/>
          <w:szCs w:val="28"/>
        </w:rPr>
        <w:t>.</w:t>
      </w:r>
      <w:r w:rsidR="00EC6955" w:rsidRPr="00EC6955">
        <w:rPr>
          <w:rFonts w:eastAsia="Times New Roman"/>
          <w:sz w:val="28"/>
          <w:szCs w:val="28"/>
        </w:rPr>
        <w:t xml:space="preserve"> </w:t>
      </w:r>
      <w:r w:rsidR="005B7160">
        <w:rPr>
          <w:bCs/>
          <w:sz w:val="28"/>
          <w:szCs w:val="28"/>
        </w:rPr>
        <w:t>Адаптация к</w:t>
      </w:r>
      <w:r w:rsidR="005B7160" w:rsidRPr="005E2AEB">
        <w:rPr>
          <w:bCs/>
          <w:sz w:val="28"/>
          <w:szCs w:val="28"/>
        </w:rPr>
        <w:t>лассически</w:t>
      </w:r>
      <w:r w:rsidR="005B7160">
        <w:rPr>
          <w:bCs/>
          <w:sz w:val="28"/>
          <w:szCs w:val="28"/>
        </w:rPr>
        <w:t>х</w:t>
      </w:r>
      <w:r w:rsidR="005B7160" w:rsidRPr="005E2AEB">
        <w:rPr>
          <w:bCs/>
          <w:sz w:val="28"/>
          <w:szCs w:val="28"/>
        </w:rPr>
        <w:t xml:space="preserve"> и неклассически</w:t>
      </w:r>
      <w:r w:rsidR="005B7160">
        <w:rPr>
          <w:bCs/>
          <w:sz w:val="28"/>
          <w:szCs w:val="28"/>
        </w:rPr>
        <w:t>х</w:t>
      </w:r>
      <w:r w:rsidR="005B7160" w:rsidRPr="005E2AEB">
        <w:rPr>
          <w:bCs/>
          <w:sz w:val="28"/>
          <w:szCs w:val="28"/>
        </w:rPr>
        <w:t xml:space="preserve"> модел</w:t>
      </w:r>
      <w:r w:rsidR="00377382">
        <w:rPr>
          <w:bCs/>
          <w:sz w:val="28"/>
          <w:szCs w:val="28"/>
        </w:rPr>
        <w:t>ей</w:t>
      </w:r>
      <w:r w:rsidR="005B7160" w:rsidRPr="005E2AEB">
        <w:rPr>
          <w:bCs/>
          <w:sz w:val="28"/>
          <w:szCs w:val="28"/>
        </w:rPr>
        <w:t xml:space="preserve"> принятия решений</w:t>
      </w:r>
      <w:r w:rsidR="005B7160">
        <w:rPr>
          <w:bCs/>
          <w:sz w:val="28"/>
          <w:szCs w:val="28"/>
        </w:rPr>
        <w:t xml:space="preserve"> к </w:t>
      </w:r>
      <w:r w:rsidR="005B7160" w:rsidRPr="002440CD">
        <w:rPr>
          <w:sz w:val="28"/>
        </w:rPr>
        <w:t>трансформации системы принятия государственных решений</w:t>
      </w:r>
      <w:r w:rsidR="005B7160">
        <w:rPr>
          <w:sz w:val="28"/>
        </w:rPr>
        <w:t xml:space="preserve">. </w:t>
      </w:r>
      <w:r w:rsidR="005B7160">
        <w:rPr>
          <w:sz w:val="28"/>
          <w:szCs w:val="28"/>
        </w:rPr>
        <w:t>Доказательная политика и ее роль в принятии государственных решений</w:t>
      </w:r>
      <w:r w:rsidR="005B7160">
        <w:rPr>
          <w:b/>
          <w:bCs/>
          <w:sz w:val="28"/>
          <w:szCs w:val="28"/>
        </w:rPr>
        <w:t>.</w:t>
      </w:r>
      <w:r w:rsidR="00E4678D">
        <w:rPr>
          <w:b/>
          <w:bCs/>
          <w:sz w:val="28"/>
          <w:szCs w:val="28"/>
        </w:rPr>
        <w:t xml:space="preserve"> </w:t>
      </w:r>
      <w:r w:rsidR="00E4678D" w:rsidRPr="00E4678D">
        <w:rPr>
          <w:sz w:val="28"/>
          <w:szCs w:val="28"/>
        </w:rPr>
        <w:t>Тенденции изменения системы поддержки принятия решений в государственном управлении.</w:t>
      </w:r>
      <w:r w:rsidR="000C4A52">
        <w:rPr>
          <w:sz w:val="28"/>
          <w:szCs w:val="28"/>
        </w:rPr>
        <w:t xml:space="preserve"> </w:t>
      </w:r>
      <w:r w:rsidR="000C4A52" w:rsidRPr="000C4A52">
        <w:rPr>
          <w:sz w:val="28"/>
          <w:szCs w:val="28"/>
        </w:rPr>
        <w:t xml:space="preserve">Большие данные и искусственный интеллект в </w:t>
      </w:r>
      <w:r w:rsidR="000C4A52">
        <w:rPr>
          <w:sz w:val="28"/>
          <w:szCs w:val="28"/>
        </w:rPr>
        <w:t>принятии государственных решений</w:t>
      </w:r>
      <w:r w:rsidR="000C4A52" w:rsidRPr="000C4A52">
        <w:rPr>
          <w:sz w:val="28"/>
          <w:szCs w:val="28"/>
        </w:rPr>
        <w:t>.</w:t>
      </w:r>
    </w:p>
    <w:p w14:paraId="4F3DC004" w14:textId="77777777" w:rsidR="00830E67" w:rsidRDefault="003D6493">
      <w:pPr>
        <w:pStyle w:val="2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</w:pPr>
      <w:bookmarkStart w:id="28" w:name="_Toc126231979"/>
      <w:bookmarkStart w:id="29" w:name="_Toc125563066"/>
      <w:bookmarkStart w:id="30" w:name="_Toc183099556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5.2. Учебно-тематический план</w:t>
      </w:r>
      <w:bookmarkEnd w:id="28"/>
      <w:bookmarkEnd w:id="29"/>
      <w:bookmarkEnd w:id="30"/>
    </w:p>
    <w:p w14:paraId="7EB29A1C" w14:textId="77777777" w:rsidR="00830E67" w:rsidRDefault="003D6493">
      <w:pPr>
        <w:shd w:val="clear" w:color="auto" w:fill="FFFFFF"/>
        <w:spacing w:before="48"/>
        <w:ind w:left="142"/>
        <w:jc w:val="right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Таблица 2</w:t>
      </w:r>
    </w:p>
    <w:tbl>
      <w:tblPr>
        <w:tblW w:w="5357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368"/>
        <w:gridCol w:w="982"/>
        <w:gridCol w:w="1119"/>
        <w:gridCol w:w="1118"/>
        <w:gridCol w:w="1381"/>
        <w:gridCol w:w="1253"/>
        <w:gridCol w:w="1985"/>
      </w:tblGrid>
      <w:tr w:rsidR="00830E67" w:rsidRPr="00CA6CA7" w14:paraId="1B21A1E6" w14:textId="77777777" w:rsidTr="00CC448A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F2041" w14:textId="77777777" w:rsidR="00830E67" w:rsidRPr="00CA6CA7" w:rsidRDefault="003D649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A6CA7">
              <w:rPr>
                <w:sz w:val="24"/>
                <w:szCs w:val="24"/>
              </w:rPr>
              <w:t>№</w:t>
            </w:r>
          </w:p>
          <w:p w14:paraId="39152FA9" w14:textId="77777777" w:rsidR="00830E67" w:rsidRPr="00CA6CA7" w:rsidRDefault="003D649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A6CA7">
              <w:rPr>
                <w:sz w:val="24"/>
                <w:szCs w:val="24"/>
              </w:rPr>
              <w:t>п/п</w:t>
            </w:r>
          </w:p>
        </w:tc>
        <w:tc>
          <w:tcPr>
            <w:tcW w:w="2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23C42" w14:textId="77777777" w:rsidR="00830E67" w:rsidRPr="00CA6CA7" w:rsidRDefault="003D649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A6CA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B653" w14:textId="77777777" w:rsidR="00830E67" w:rsidRPr="00CA6CA7" w:rsidRDefault="003D6493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CA6CA7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55BDA" w14:textId="77777777" w:rsidR="00830E67" w:rsidRPr="00CA6CA7" w:rsidRDefault="003D6493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CA6CA7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30E67" w:rsidRPr="00CA6CA7" w14:paraId="0E057250" w14:textId="77777777" w:rsidTr="00CC448A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CB703" w14:textId="77777777" w:rsidR="00830E67" w:rsidRPr="00CA6CA7" w:rsidRDefault="00830E6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5F2B7" w14:textId="77777777" w:rsidR="00830E67" w:rsidRPr="00CA6CA7" w:rsidRDefault="00830E6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D1D6F" w14:textId="77777777" w:rsidR="00830E67" w:rsidRPr="00CA6CA7" w:rsidRDefault="003D6493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CA6CA7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F2C0C" w14:textId="7BBFDD63" w:rsidR="00830E67" w:rsidRPr="00CA6CA7" w:rsidRDefault="003D6493" w:rsidP="00CC448A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CA6CA7">
              <w:rPr>
                <w:b/>
                <w:sz w:val="24"/>
                <w:szCs w:val="24"/>
              </w:rPr>
              <w:t>Контактная работа</w:t>
            </w:r>
            <w:r w:rsidR="00CC448A">
              <w:rPr>
                <w:b/>
                <w:sz w:val="24"/>
                <w:szCs w:val="24"/>
              </w:rPr>
              <w:t>*</w:t>
            </w:r>
            <w:r w:rsidRPr="00CA6CA7">
              <w:rPr>
                <w:b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1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9CAF6" w14:textId="77777777" w:rsidR="00830E67" w:rsidRPr="00CA6CA7" w:rsidRDefault="003D649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A6CA7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C09EC" w14:textId="77777777" w:rsidR="00830E67" w:rsidRPr="00CA6CA7" w:rsidRDefault="00830E6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830E67" w:rsidRPr="00CA6CA7" w14:paraId="7DD2B9B4" w14:textId="77777777" w:rsidTr="00CC448A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F16CC" w14:textId="77777777" w:rsidR="00830E67" w:rsidRPr="00CA6CA7" w:rsidRDefault="00830E6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A3846" w14:textId="77777777" w:rsidR="00830E67" w:rsidRPr="00CA6CA7" w:rsidRDefault="00830E6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D96B2" w14:textId="77777777" w:rsidR="00830E67" w:rsidRPr="00CA6CA7" w:rsidRDefault="00830E6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AFD29" w14:textId="77777777" w:rsidR="00830E67" w:rsidRPr="00CA6CA7" w:rsidRDefault="003D649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A6CA7">
              <w:rPr>
                <w:sz w:val="24"/>
                <w:szCs w:val="24"/>
              </w:rPr>
              <w:t xml:space="preserve">Общая, в </w:t>
            </w:r>
            <w:proofErr w:type="spellStart"/>
            <w:r w:rsidRPr="00CA6CA7">
              <w:rPr>
                <w:sz w:val="24"/>
                <w:szCs w:val="24"/>
              </w:rPr>
              <w:t>т.ч</w:t>
            </w:r>
            <w:proofErr w:type="spellEnd"/>
            <w:r w:rsidRPr="00CA6CA7">
              <w:rPr>
                <w:sz w:val="24"/>
                <w:szCs w:val="24"/>
              </w:rPr>
              <w:t>.: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EE736" w14:textId="77777777" w:rsidR="00830E67" w:rsidRPr="00CA6CA7" w:rsidRDefault="003D649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A6CA7">
              <w:rPr>
                <w:sz w:val="24"/>
                <w:szCs w:val="24"/>
              </w:rPr>
              <w:t>Лекции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8C9E0" w14:textId="77777777" w:rsidR="00830E67" w:rsidRPr="00CA6CA7" w:rsidRDefault="003D649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A6CA7">
              <w:rPr>
                <w:sz w:val="24"/>
                <w:szCs w:val="24"/>
              </w:rPr>
              <w:t>Семинары, практические занятия</w:t>
            </w:r>
          </w:p>
          <w:p w14:paraId="4F75663F" w14:textId="77777777" w:rsidR="00830E67" w:rsidRPr="00CA6CA7" w:rsidRDefault="00830E6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070DA" w14:textId="77777777" w:rsidR="00830E67" w:rsidRPr="00CA6CA7" w:rsidRDefault="00830E6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63F99" w14:textId="77777777" w:rsidR="00830E67" w:rsidRPr="00CA6CA7" w:rsidRDefault="00830E6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830E67" w:rsidRPr="00CA6CA7" w14:paraId="5D0EB405" w14:textId="77777777" w:rsidTr="00CC448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B289A" w14:textId="77777777" w:rsidR="00830E67" w:rsidRPr="00CA6CA7" w:rsidRDefault="00830E67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0"/>
                <w:tab w:val="right" w:pos="851"/>
              </w:tabs>
              <w:ind w:left="-4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13E3C" w14:textId="517A3D3F" w:rsidR="00830E67" w:rsidRPr="00CA6CA7" w:rsidRDefault="00377382">
            <w:pPr>
              <w:shd w:val="clear" w:color="auto" w:fill="FFFFFF"/>
              <w:rPr>
                <w:sz w:val="24"/>
                <w:szCs w:val="24"/>
              </w:rPr>
            </w:pPr>
            <w:r w:rsidRPr="00377382">
              <w:rPr>
                <w:rFonts w:eastAsia="Times New Roman"/>
                <w:sz w:val="24"/>
                <w:szCs w:val="24"/>
              </w:rPr>
              <w:t>Тема 1. Особенности разработки, принятия и реализации государственных управленческих решений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D838E" w14:textId="3A8296A9" w:rsidR="00830E67" w:rsidRPr="00CA6CA7" w:rsidRDefault="000175DF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C8686" w14:textId="4AE13A15" w:rsidR="00830E67" w:rsidRPr="00CA6CA7" w:rsidRDefault="000175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19567" w14:textId="389CDE78" w:rsidR="00830E67" w:rsidRPr="00CA6CA7" w:rsidRDefault="0037738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D5846" w14:textId="5A052C31" w:rsidR="00830E67" w:rsidRPr="000175DF" w:rsidRDefault="000175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75DF">
              <w:rPr>
                <w:sz w:val="24"/>
                <w:szCs w:val="24"/>
              </w:rPr>
              <w:t>14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056AF" w14:textId="5412731F" w:rsidR="00830E67" w:rsidRPr="00CA6CA7" w:rsidRDefault="000175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A6EF0" w14:textId="17871A18" w:rsidR="00830E67" w:rsidRPr="00CA6CA7" w:rsidRDefault="009D5385">
            <w:pP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A20478">
              <w:rPr>
                <w:color w:val="000000"/>
                <w:sz w:val="24"/>
                <w:szCs w:val="24"/>
              </w:rPr>
              <w:t>редставление результатов работы в группах,</w:t>
            </w:r>
          </w:p>
          <w:p w14:paraId="3D1EAE3A" w14:textId="6514F5E1" w:rsidR="00830E67" w:rsidRPr="00CA6CA7" w:rsidRDefault="00A20478" w:rsidP="00CA6CA7">
            <w:pP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</w:t>
            </w:r>
            <w:r w:rsidR="009D5385">
              <w:rPr>
                <w:color w:val="000000"/>
                <w:sz w:val="24"/>
                <w:szCs w:val="24"/>
              </w:rPr>
              <w:t>ой</w:t>
            </w:r>
            <w:r>
              <w:rPr>
                <w:color w:val="000000"/>
                <w:sz w:val="24"/>
                <w:szCs w:val="24"/>
              </w:rPr>
              <w:t xml:space="preserve"> работ</w:t>
            </w:r>
            <w:r w:rsidR="00F878CF">
              <w:rPr>
                <w:color w:val="000000"/>
                <w:sz w:val="24"/>
                <w:szCs w:val="24"/>
              </w:rPr>
              <w:t>ы</w:t>
            </w:r>
            <w:r w:rsidR="003D6493" w:rsidRPr="00CA6CA7">
              <w:rPr>
                <w:color w:val="000000"/>
                <w:sz w:val="24"/>
                <w:szCs w:val="24"/>
              </w:rPr>
              <w:t xml:space="preserve">. </w:t>
            </w:r>
          </w:p>
        </w:tc>
      </w:tr>
      <w:tr w:rsidR="00830E67" w:rsidRPr="00CA6CA7" w14:paraId="4A7A312D" w14:textId="77777777" w:rsidTr="00CC448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D1290" w14:textId="77777777" w:rsidR="00830E67" w:rsidRPr="00CA6CA7" w:rsidRDefault="00830E67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0"/>
                <w:tab w:val="right" w:pos="851"/>
              </w:tabs>
              <w:ind w:hanging="76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DE39F" w14:textId="6671FDBC" w:rsidR="00830E67" w:rsidRPr="00CA6CA7" w:rsidRDefault="0037738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377382">
              <w:rPr>
                <w:sz w:val="24"/>
                <w:szCs w:val="24"/>
              </w:rPr>
              <w:t>Тема 2. Механизмы разработки и принятия государственных решений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22546" w14:textId="137726A8" w:rsidR="00830E67" w:rsidRPr="00CA6CA7" w:rsidRDefault="000175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CD873" w14:textId="70A1FBDD" w:rsidR="00830E67" w:rsidRPr="00CA6CA7" w:rsidRDefault="000175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8B4CD" w14:textId="6CBA519C" w:rsidR="00830E67" w:rsidRPr="00CA6CA7" w:rsidRDefault="0037738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D1494" w14:textId="7307F937" w:rsidR="00830E67" w:rsidRPr="000175DF" w:rsidRDefault="000175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75DF">
              <w:rPr>
                <w:sz w:val="24"/>
                <w:szCs w:val="24"/>
              </w:rPr>
              <w:t>18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B788F" w14:textId="78DD60BA" w:rsidR="00830E67" w:rsidRPr="00CA6CA7" w:rsidRDefault="000175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216E3" w14:textId="77777777" w:rsidR="00F878CF" w:rsidRPr="00CA6CA7" w:rsidRDefault="00F878CF" w:rsidP="00F878CF">
            <w:pP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Представление результатов работы в группах,</w:t>
            </w:r>
          </w:p>
          <w:p w14:paraId="17D466D8" w14:textId="07D49354" w:rsidR="00830E67" w:rsidRPr="00CA6CA7" w:rsidRDefault="00F878CF" w:rsidP="00F878CF">
            <w:pP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самостоятельной работы</w:t>
            </w:r>
            <w:r w:rsidRPr="00CA6CA7">
              <w:rPr>
                <w:color w:val="000000"/>
                <w:sz w:val="24"/>
                <w:szCs w:val="24"/>
              </w:rPr>
              <w:t>.</w:t>
            </w:r>
          </w:p>
        </w:tc>
      </w:tr>
      <w:tr w:rsidR="00830E67" w:rsidRPr="00CA6CA7" w14:paraId="02DF1283" w14:textId="77777777" w:rsidTr="00CC448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D7AD7" w14:textId="77777777" w:rsidR="00830E67" w:rsidRPr="00CA6CA7" w:rsidRDefault="00830E67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0"/>
                <w:tab w:val="right" w:pos="851"/>
              </w:tabs>
              <w:ind w:hanging="76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E6EBD" w14:textId="09309BCE" w:rsidR="00830E67" w:rsidRPr="00CA6CA7" w:rsidRDefault="0037738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377382">
              <w:rPr>
                <w:rFonts w:eastAsia="Times New Roman"/>
                <w:sz w:val="24"/>
                <w:szCs w:val="24"/>
              </w:rPr>
              <w:t>Тема 3. Организация процесса исполнения государственных решений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AF9F6" w14:textId="4A38BCA5" w:rsidR="00830E67" w:rsidRPr="00CA6CA7" w:rsidRDefault="000175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44023" w14:textId="0EDFCF72" w:rsidR="00830E67" w:rsidRPr="00CA6CA7" w:rsidRDefault="000175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D5C87" w14:textId="33B9D5CD" w:rsidR="00830E67" w:rsidRPr="00CA6CA7" w:rsidRDefault="0037738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36A68" w14:textId="67E1680B" w:rsidR="00830E67" w:rsidRPr="000175DF" w:rsidRDefault="000175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75DF">
              <w:rPr>
                <w:sz w:val="24"/>
                <w:szCs w:val="24"/>
              </w:rPr>
              <w:t>18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5D692" w14:textId="12AB42C3" w:rsidR="00830E67" w:rsidRPr="00CA6CA7" w:rsidRDefault="000175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9566F" w14:textId="77777777" w:rsidR="00F878CF" w:rsidRPr="00CA6CA7" w:rsidRDefault="00F878CF" w:rsidP="00F878CF">
            <w:pP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Представление результатов работы в группах,</w:t>
            </w:r>
          </w:p>
          <w:p w14:paraId="7D17532E" w14:textId="1015C15C" w:rsidR="00830E67" w:rsidRPr="00CA6CA7" w:rsidRDefault="00F878CF" w:rsidP="00F878CF">
            <w:pP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самостоятельной работы</w:t>
            </w:r>
            <w:r w:rsidRPr="00CA6CA7">
              <w:rPr>
                <w:color w:val="000000"/>
                <w:sz w:val="24"/>
                <w:szCs w:val="24"/>
              </w:rPr>
              <w:t>.</w:t>
            </w:r>
          </w:p>
        </w:tc>
      </w:tr>
      <w:tr w:rsidR="00830E67" w:rsidRPr="00CA6CA7" w14:paraId="389AE746" w14:textId="77777777" w:rsidTr="00CC448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5D660" w14:textId="77777777" w:rsidR="00830E67" w:rsidRPr="00CA6CA7" w:rsidRDefault="00830E67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0"/>
                <w:tab w:val="right" w:pos="851"/>
              </w:tabs>
              <w:ind w:hanging="76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DEFDB" w14:textId="516B3BA1" w:rsidR="00830E67" w:rsidRPr="00CA6CA7" w:rsidRDefault="0037738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377382">
              <w:rPr>
                <w:sz w:val="24"/>
                <w:szCs w:val="24"/>
              </w:rPr>
              <w:t>Тема 4. Тенденции трансформации системы принятия государственных решений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759E9" w14:textId="68784AB9" w:rsidR="00830E67" w:rsidRPr="00CA6CA7" w:rsidRDefault="000175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0FFB5" w14:textId="552CC56E" w:rsidR="00830E67" w:rsidRPr="00CA6CA7" w:rsidRDefault="000175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EA834" w14:textId="2C37F06F" w:rsidR="00830E67" w:rsidRPr="00CA6CA7" w:rsidRDefault="0037738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7DF3B" w14:textId="77DC62A6" w:rsidR="00830E67" w:rsidRPr="000175DF" w:rsidRDefault="000175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75DF">
              <w:rPr>
                <w:sz w:val="24"/>
                <w:szCs w:val="24"/>
              </w:rPr>
              <w:t>18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BBC84" w14:textId="45D72DC2" w:rsidR="00830E67" w:rsidRPr="00CA6CA7" w:rsidRDefault="000175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26F5B" w14:textId="77777777" w:rsidR="00F878CF" w:rsidRPr="00CA6CA7" w:rsidRDefault="00F878CF" w:rsidP="00F878CF">
            <w:pP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Представление результатов работы в группах,</w:t>
            </w:r>
          </w:p>
          <w:p w14:paraId="7DF845CE" w14:textId="4546C1E3" w:rsidR="00830E67" w:rsidRPr="00CA6CA7" w:rsidRDefault="00F878CF" w:rsidP="00F878CF">
            <w:pP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самостоятельной работы</w:t>
            </w:r>
            <w:r w:rsidRPr="00CA6CA7">
              <w:rPr>
                <w:color w:val="000000"/>
                <w:sz w:val="24"/>
                <w:szCs w:val="24"/>
              </w:rPr>
              <w:t>.</w:t>
            </w:r>
          </w:p>
        </w:tc>
      </w:tr>
      <w:tr w:rsidR="00830E67" w:rsidRPr="00CA6CA7" w14:paraId="7F68A38E" w14:textId="77777777" w:rsidTr="00CC448A">
        <w:trPr>
          <w:trHeight w:val="9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EABD7" w14:textId="77777777" w:rsidR="00830E67" w:rsidRPr="00CA6CA7" w:rsidRDefault="00830E67">
            <w:pPr>
              <w:tabs>
                <w:tab w:val="left" w:pos="0"/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3184C" w14:textId="77777777" w:rsidR="00830E67" w:rsidRPr="00CA6CA7" w:rsidRDefault="003D649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A6CA7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7D022" w14:textId="4DABE63E" w:rsidR="00830E67" w:rsidRPr="00CA6CA7" w:rsidRDefault="0037738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88EDA" w14:textId="197868CC" w:rsidR="00830E67" w:rsidRPr="00CA6CA7" w:rsidRDefault="009D538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D2D9D" w14:textId="2DFF3C8B" w:rsidR="00830E67" w:rsidRPr="00CA6CA7" w:rsidRDefault="0037738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-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BD9DE" w14:textId="0954EDAC" w:rsidR="00830E67" w:rsidRPr="00CA6CA7" w:rsidRDefault="00F878CF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68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200D3" w14:textId="78BF3139" w:rsidR="00830E67" w:rsidRPr="00CA6CA7" w:rsidRDefault="009D538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76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67D11" w14:textId="0548D39E" w:rsidR="00830E67" w:rsidRPr="00CA6CA7" w:rsidRDefault="003D649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A6CA7">
              <w:rPr>
                <w:sz w:val="24"/>
                <w:szCs w:val="24"/>
              </w:rPr>
              <w:t xml:space="preserve">Согласно учебному плану: </w:t>
            </w:r>
            <w:r w:rsidR="009D5385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Контрольная работа</w:t>
            </w:r>
          </w:p>
        </w:tc>
      </w:tr>
      <w:tr w:rsidR="00830E67" w:rsidRPr="00CA6CA7" w14:paraId="27143EBA" w14:textId="77777777" w:rsidTr="00CC448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76922" w14:textId="77777777" w:rsidR="00830E67" w:rsidRPr="00CA6CA7" w:rsidRDefault="00830E6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93981" w14:textId="77777777" w:rsidR="00830E67" w:rsidRDefault="003D649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A6CA7">
              <w:rPr>
                <w:sz w:val="24"/>
                <w:szCs w:val="24"/>
              </w:rPr>
              <w:t>Итого в %</w:t>
            </w:r>
          </w:p>
          <w:p w14:paraId="0FD00952" w14:textId="77777777" w:rsidR="00CA6CA7" w:rsidRPr="00CA6CA7" w:rsidRDefault="00CA6CA7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24137" w14:textId="77777777" w:rsidR="00830E67" w:rsidRPr="00CA6CA7" w:rsidRDefault="003D6493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 w:rsidRPr="00CA6CA7">
              <w:rPr>
                <w:sz w:val="24"/>
                <w:szCs w:val="24"/>
              </w:rPr>
              <w:t>100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CBE2F" w14:textId="63ACCAD1" w:rsidR="00830E67" w:rsidRPr="00CA6CA7" w:rsidRDefault="00F878C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8FDCC" w14:textId="7F32751B" w:rsidR="00830E67" w:rsidRPr="009D5385" w:rsidRDefault="0037738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D4416" w14:textId="72171CFC" w:rsidR="00830E67" w:rsidRPr="00CA6CA7" w:rsidRDefault="00CC44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06FDD" w14:textId="77777777" w:rsidR="00830E67" w:rsidRDefault="00F878C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  <w:p w14:paraId="2389FD0D" w14:textId="45B7959E" w:rsidR="00F878CF" w:rsidRPr="00CA6CA7" w:rsidRDefault="00F878C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BD9544" w14:textId="77777777" w:rsidR="00830E67" w:rsidRPr="00CA6CA7" w:rsidRDefault="00830E6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3C7884EC" w14:textId="77777777" w:rsidR="00CC448A" w:rsidRPr="00CC448A" w:rsidRDefault="00CC448A" w:rsidP="00CC448A">
      <w:pPr>
        <w:jc w:val="both"/>
      </w:pPr>
      <w:r w:rsidRPr="00CC448A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EB72423" w14:textId="77777777" w:rsidR="00CA6CA7" w:rsidRDefault="00CA6CA7" w:rsidP="00A20478">
      <w:pPr>
        <w:shd w:val="clear" w:color="auto" w:fill="FFFFFF"/>
        <w:spacing w:before="48"/>
        <w:jc w:val="both"/>
        <w:rPr>
          <w:rFonts w:eastAsia="Times New Roman"/>
          <w:b/>
          <w:bCs/>
          <w:spacing w:val="-2"/>
          <w:sz w:val="28"/>
          <w:szCs w:val="28"/>
        </w:rPr>
      </w:pPr>
    </w:p>
    <w:p w14:paraId="2D8273FC" w14:textId="77777777" w:rsidR="00CC448A" w:rsidRPr="005532E3" w:rsidRDefault="003D6493" w:rsidP="00CC448A">
      <w:pPr>
        <w:pStyle w:val="a4"/>
        <w:ind w:firstLine="709"/>
        <w:jc w:val="both"/>
        <w:rPr>
          <w:szCs w:val="28"/>
        </w:rPr>
      </w:pPr>
      <w:bookmarkStart w:id="31" w:name="_Toc324441758"/>
      <w:bookmarkStart w:id="32" w:name="_Toc126231980"/>
      <w:bookmarkStart w:id="33" w:name="_Toc125563067"/>
      <w:r>
        <w:rPr>
          <w:color w:val="000000" w:themeColor="text1"/>
          <w:szCs w:val="28"/>
        </w:rPr>
        <w:t>5.3.</w:t>
      </w:r>
      <w:bookmarkEnd w:id="31"/>
      <w:r w:rsidR="00CA6CA7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Содержание </w:t>
      </w:r>
      <w:bookmarkEnd w:id="32"/>
      <w:bookmarkEnd w:id="33"/>
      <w:r w:rsidR="00CC448A" w:rsidRPr="005532E3">
        <w:rPr>
          <w:szCs w:val="28"/>
        </w:rPr>
        <w:t xml:space="preserve">семинаров, практических занятий </w:t>
      </w:r>
    </w:p>
    <w:p w14:paraId="7DBE4B1C" w14:textId="77777777" w:rsidR="00830E67" w:rsidRDefault="003D6493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14:paraId="085476D9" w14:textId="77777777" w:rsidR="00830E67" w:rsidRDefault="00830E67"/>
    <w:tbl>
      <w:tblPr>
        <w:tblStyle w:val="af9"/>
        <w:tblW w:w="1105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6521"/>
        <w:gridCol w:w="2268"/>
      </w:tblGrid>
      <w:tr w:rsidR="00830E67" w14:paraId="2B347F0D" w14:textId="77777777" w:rsidTr="00CA6CA7">
        <w:tc>
          <w:tcPr>
            <w:tcW w:w="2268" w:type="dxa"/>
          </w:tcPr>
          <w:p w14:paraId="2B60181C" w14:textId="77777777" w:rsidR="00830E67" w:rsidRDefault="003D6493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521" w:type="dxa"/>
          </w:tcPr>
          <w:p w14:paraId="2089A345" w14:textId="77777777" w:rsidR="00830E67" w:rsidRDefault="003D6493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5B495147" w14:textId="77777777" w:rsidR="00830E67" w:rsidRDefault="00830E67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6BFE803" w14:textId="77777777" w:rsidR="00830E67" w:rsidRDefault="003D6493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878CF" w14:paraId="468D2123" w14:textId="77777777" w:rsidTr="00CA6CA7">
        <w:trPr>
          <w:cantSplit/>
        </w:trPr>
        <w:tc>
          <w:tcPr>
            <w:tcW w:w="2268" w:type="dxa"/>
          </w:tcPr>
          <w:p w14:paraId="6377FF41" w14:textId="536B5E0E" w:rsidR="00F878CF" w:rsidRDefault="00F878CF" w:rsidP="00F878CF">
            <w:pPr>
              <w:keepNext/>
              <w:rPr>
                <w:sz w:val="24"/>
                <w:szCs w:val="24"/>
              </w:rPr>
            </w:pPr>
            <w:r w:rsidRPr="00377382">
              <w:rPr>
                <w:rFonts w:eastAsia="Times New Roman"/>
                <w:sz w:val="24"/>
                <w:szCs w:val="24"/>
              </w:rPr>
              <w:t>Тема 1. Особенности разработки, принятия и реализации государственных управленческих решений</w:t>
            </w:r>
          </w:p>
        </w:tc>
        <w:tc>
          <w:tcPr>
            <w:tcW w:w="6521" w:type="dxa"/>
          </w:tcPr>
          <w:p w14:paraId="40F1C663" w14:textId="7006FC40" w:rsidR="00F878CF" w:rsidRDefault="00F878CF" w:rsidP="00F878CF">
            <w:pPr>
              <w:keepNext/>
              <w:jc w:val="both"/>
              <w:rPr>
                <w:sz w:val="24"/>
                <w:szCs w:val="24"/>
              </w:rPr>
            </w:pPr>
            <w:r w:rsidRPr="00F878CF">
              <w:rPr>
                <w:sz w:val="24"/>
                <w:szCs w:val="24"/>
              </w:rPr>
              <w:t xml:space="preserve">Многоуровневый характер принятия государственных решений. Основы </w:t>
            </w:r>
            <w:proofErr w:type="spellStart"/>
            <w:r w:rsidRPr="00F878CF">
              <w:rPr>
                <w:sz w:val="24"/>
                <w:szCs w:val="24"/>
              </w:rPr>
              <w:t>этапизации</w:t>
            </w:r>
            <w:proofErr w:type="spellEnd"/>
            <w:r w:rsidRPr="00F878CF">
              <w:rPr>
                <w:sz w:val="24"/>
                <w:szCs w:val="24"/>
              </w:rPr>
              <w:t xml:space="preserve"> процесса разработки, принятия и реализации государственных управленческих решений. </w:t>
            </w:r>
            <w:r w:rsidR="000E4B29">
              <w:rPr>
                <w:sz w:val="24"/>
                <w:szCs w:val="24"/>
              </w:rPr>
              <w:t xml:space="preserve"> </w:t>
            </w:r>
            <w:r w:rsidRPr="000E4B29">
              <w:rPr>
                <w:bCs/>
                <w:sz w:val="24"/>
                <w:szCs w:val="24"/>
              </w:rPr>
              <w:t>Рекомендуемые источники:</w:t>
            </w:r>
            <w:r w:rsidRPr="000E4B29">
              <w:rPr>
                <w:sz w:val="24"/>
                <w:szCs w:val="24"/>
              </w:rPr>
              <w:t xml:space="preserve"> раздел 8: </w:t>
            </w:r>
            <w:proofErr w:type="spellStart"/>
            <w:r w:rsidRPr="000E4B29">
              <w:rPr>
                <w:sz w:val="24"/>
                <w:szCs w:val="24"/>
              </w:rPr>
              <w:t>осн</w:t>
            </w:r>
            <w:proofErr w:type="spellEnd"/>
            <w:r w:rsidRPr="000E4B29">
              <w:rPr>
                <w:sz w:val="24"/>
                <w:szCs w:val="24"/>
              </w:rPr>
              <w:t>. 1</w:t>
            </w:r>
            <w:r w:rsidR="000E4B29">
              <w:rPr>
                <w:sz w:val="24"/>
                <w:szCs w:val="24"/>
              </w:rPr>
              <w:t>–</w:t>
            </w:r>
            <w:r w:rsidRPr="000E4B29">
              <w:rPr>
                <w:sz w:val="24"/>
                <w:szCs w:val="24"/>
              </w:rPr>
              <w:t xml:space="preserve">3, доп. </w:t>
            </w:r>
            <w:r w:rsidR="000E4B29" w:rsidRPr="000E4B29">
              <w:rPr>
                <w:sz w:val="24"/>
                <w:szCs w:val="24"/>
              </w:rPr>
              <w:t>4</w:t>
            </w:r>
            <w:r w:rsidRPr="000E4B29">
              <w:rPr>
                <w:sz w:val="24"/>
                <w:szCs w:val="24"/>
              </w:rPr>
              <w:t>; раздел 9: 7.</w:t>
            </w:r>
          </w:p>
        </w:tc>
        <w:tc>
          <w:tcPr>
            <w:tcW w:w="2268" w:type="dxa"/>
          </w:tcPr>
          <w:p w14:paraId="16549963" w14:textId="77777777" w:rsidR="00F878CF" w:rsidRDefault="00F878CF" w:rsidP="00F878CF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подгруппах и обсуждение результатов. Дискуссия</w:t>
            </w:r>
          </w:p>
        </w:tc>
      </w:tr>
      <w:tr w:rsidR="00F878CF" w14:paraId="608B8840" w14:textId="77777777" w:rsidTr="00CA6CA7">
        <w:trPr>
          <w:cantSplit/>
        </w:trPr>
        <w:tc>
          <w:tcPr>
            <w:tcW w:w="2268" w:type="dxa"/>
          </w:tcPr>
          <w:p w14:paraId="2F3D2211" w14:textId="0F2E5766" w:rsidR="00F878CF" w:rsidRDefault="00F878CF" w:rsidP="00F878CF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377382">
              <w:rPr>
                <w:sz w:val="24"/>
                <w:szCs w:val="24"/>
              </w:rPr>
              <w:t>Тема 2. Механизмы разработки и принятия государственных решений</w:t>
            </w:r>
          </w:p>
        </w:tc>
        <w:tc>
          <w:tcPr>
            <w:tcW w:w="6521" w:type="dxa"/>
          </w:tcPr>
          <w:p w14:paraId="5095631B" w14:textId="4D772A15" w:rsidR="00F878CF" w:rsidRDefault="00F878CF" w:rsidP="00F62B44">
            <w:pPr>
              <w:keepNext/>
              <w:jc w:val="both"/>
              <w:rPr>
                <w:sz w:val="24"/>
                <w:szCs w:val="24"/>
              </w:rPr>
            </w:pPr>
            <w:r w:rsidRPr="00F878CF">
              <w:rPr>
                <w:sz w:val="24"/>
                <w:szCs w:val="24"/>
              </w:rPr>
              <w:t xml:space="preserve">Модель инкрементального поиска решения. Требования к критериям принятия государственных управленческих решений. Разработка и отбор альтернатив. Влияние внешней и внутренней среды на выбор альтернатив в государственном управлении. Разработка и принятие государственных решений в условиях риска и неопределенности. Использование статистических методов и моделей для прогноза последствий решений. </w:t>
            </w:r>
            <w:r w:rsidRPr="000E4B29">
              <w:rPr>
                <w:bCs/>
                <w:sz w:val="24"/>
                <w:szCs w:val="24"/>
              </w:rPr>
              <w:t>Рекомендуемые источники:</w:t>
            </w:r>
            <w:r w:rsidRPr="000E4B29">
              <w:rPr>
                <w:sz w:val="24"/>
                <w:szCs w:val="24"/>
              </w:rPr>
              <w:t xml:space="preserve"> раздел 8: </w:t>
            </w:r>
            <w:proofErr w:type="spellStart"/>
            <w:r w:rsidRPr="000E4B29">
              <w:rPr>
                <w:sz w:val="24"/>
                <w:szCs w:val="24"/>
              </w:rPr>
              <w:t>осн</w:t>
            </w:r>
            <w:proofErr w:type="spellEnd"/>
            <w:r w:rsidRPr="000E4B29">
              <w:rPr>
                <w:sz w:val="24"/>
                <w:szCs w:val="24"/>
              </w:rPr>
              <w:t>. 1</w:t>
            </w:r>
            <w:r w:rsidR="000E4B29">
              <w:rPr>
                <w:sz w:val="24"/>
                <w:szCs w:val="24"/>
              </w:rPr>
              <w:t>–</w:t>
            </w:r>
            <w:r w:rsidRPr="000E4B29">
              <w:rPr>
                <w:sz w:val="24"/>
                <w:szCs w:val="24"/>
              </w:rPr>
              <w:t>3, доп. 4</w:t>
            </w:r>
            <w:r w:rsidR="000E4B29">
              <w:rPr>
                <w:sz w:val="24"/>
                <w:szCs w:val="24"/>
              </w:rPr>
              <w:t>,6,8</w:t>
            </w:r>
            <w:r w:rsidRPr="000E4B29">
              <w:rPr>
                <w:sz w:val="24"/>
                <w:szCs w:val="24"/>
              </w:rPr>
              <w:t xml:space="preserve">; раздел 9: </w:t>
            </w:r>
            <w:r w:rsidR="000E4B29">
              <w:rPr>
                <w:sz w:val="24"/>
                <w:szCs w:val="24"/>
              </w:rPr>
              <w:t>7</w:t>
            </w:r>
            <w:r w:rsidRPr="000E4B29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0E07E93D" w14:textId="77777777" w:rsidR="00F878CF" w:rsidRDefault="00F878CF" w:rsidP="00F878CF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подгруппах и обсуждение результатов. Дискуссия. Кейс-</w:t>
            </w:r>
            <w:proofErr w:type="spellStart"/>
            <w:r>
              <w:rPr>
                <w:sz w:val="24"/>
                <w:szCs w:val="24"/>
              </w:rPr>
              <w:t>стади</w:t>
            </w:r>
            <w:proofErr w:type="spellEnd"/>
          </w:p>
        </w:tc>
      </w:tr>
      <w:tr w:rsidR="00F878CF" w14:paraId="1DBA8E68" w14:textId="77777777" w:rsidTr="00CA6CA7">
        <w:trPr>
          <w:cantSplit/>
        </w:trPr>
        <w:tc>
          <w:tcPr>
            <w:tcW w:w="2268" w:type="dxa"/>
          </w:tcPr>
          <w:p w14:paraId="63F6D6D7" w14:textId="28A4134F" w:rsidR="00F878CF" w:rsidRDefault="00F878CF" w:rsidP="00F878CF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377382">
              <w:rPr>
                <w:rFonts w:eastAsia="Times New Roman"/>
                <w:sz w:val="24"/>
                <w:szCs w:val="24"/>
              </w:rPr>
              <w:t>Тема 3. Организация процесса исполнения государственных решений</w:t>
            </w:r>
          </w:p>
        </w:tc>
        <w:tc>
          <w:tcPr>
            <w:tcW w:w="6521" w:type="dxa"/>
          </w:tcPr>
          <w:p w14:paraId="26CB1607" w14:textId="77777777" w:rsidR="00F62B44" w:rsidRDefault="00A63156" w:rsidP="00F62B44">
            <w:pPr>
              <w:keepNext/>
              <w:jc w:val="both"/>
              <w:rPr>
                <w:sz w:val="24"/>
                <w:szCs w:val="24"/>
              </w:rPr>
            </w:pPr>
            <w:r w:rsidRPr="00A63156">
              <w:rPr>
                <w:sz w:val="24"/>
                <w:szCs w:val="24"/>
              </w:rPr>
              <w:t xml:space="preserve">Проекция государственных решений на управленческий цикл. Внешние и внутренние факторы обеспечения качества государственных решений. Реализация государственных решений в условиях риска и неопределенности. Мониторинг и контроль исполнения решений. </w:t>
            </w:r>
            <w:r w:rsidR="00F62B44" w:rsidRPr="00422406">
              <w:rPr>
                <w:sz w:val="24"/>
                <w:szCs w:val="24"/>
              </w:rPr>
              <w:t>Модели управления сложными коммуникациями при реализации управленческих решений.</w:t>
            </w:r>
          </w:p>
          <w:p w14:paraId="4692EBA1" w14:textId="5818D5D8" w:rsidR="00A63156" w:rsidRPr="00F62B44" w:rsidRDefault="00A63156" w:rsidP="00A63156">
            <w:pPr>
              <w:keepNext/>
              <w:jc w:val="both"/>
              <w:rPr>
                <w:sz w:val="24"/>
                <w:szCs w:val="24"/>
              </w:rPr>
            </w:pPr>
          </w:p>
          <w:p w14:paraId="0FD39237" w14:textId="1B6928CA" w:rsidR="00F878CF" w:rsidRDefault="000E4B29" w:rsidP="00A63156">
            <w:pPr>
              <w:keepNext/>
              <w:jc w:val="both"/>
              <w:rPr>
                <w:sz w:val="24"/>
                <w:szCs w:val="24"/>
              </w:rPr>
            </w:pPr>
            <w:r w:rsidRPr="000E4B29">
              <w:rPr>
                <w:bCs/>
                <w:sz w:val="24"/>
                <w:szCs w:val="24"/>
              </w:rPr>
              <w:t>Рекомендуемые источники:</w:t>
            </w:r>
            <w:r w:rsidRPr="000E4B29">
              <w:rPr>
                <w:sz w:val="24"/>
                <w:szCs w:val="24"/>
              </w:rPr>
              <w:t xml:space="preserve"> раздел 8: </w:t>
            </w:r>
            <w:proofErr w:type="spellStart"/>
            <w:r w:rsidRPr="000E4B29">
              <w:rPr>
                <w:sz w:val="24"/>
                <w:szCs w:val="24"/>
              </w:rPr>
              <w:t>осн</w:t>
            </w:r>
            <w:proofErr w:type="spellEnd"/>
            <w:r w:rsidRPr="000E4B29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–</w:t>
            </w:r>
            <w:r w:rsidRPr="000E4B29">
              <w:rPr>
                <w:sz w:val="24"/>
                <w:szCs w:val="24"/>
              </w:rPr>
              <w:t>3, доп. 4</w:t>
            </w:r>
            <w:r>
              <w:rPr>
                <w:sz w:val="24"/>
                <w:szCs w:val="24"/>
              </w:rPr>
              <w:t>,6,8</w:t>
            </w:r>
            <w:r w:rsidRPr="000E4B29">
              <w:rPr>
                <w:sz w:val="24"/>
                <w:szCs w:val="24"/>
              </w:rPr>
              <w:t xml:space="preserve">; раздел 9: </w:t>
            </w:r>
            <w:r>
              <w:rPr>
                <w:sz w:val="24"/>
                <w:szCs w:val="24"/>
              </w:rPr>
              <w:t>7</w:t>
            </w:r>
            <w:r w:rsidRPr="000E4B29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429D0AF7" w14:textId="77777777" w:rsidR="00F878CF" w:rsidRDefault="00F878CF" w:rsidP="00F878CF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подгруппах и обсуждение результатов. Дискуссия. Кейс-</w:t>
            </w:r>
            <w:proofErr w:type="spellStart"/>
            <w:r>
              <w:rPr>
                <w:sz w:val="24"/>
                <w:szCs w:val="24"/>
              </w:rPr>
              <w:t>стади</w:t>
            </w:r>
            <w:proofErr w:type="spellEnd"/>
          </w:p>
        </w:tc>
      </w:tr>
      <w:tr w:rsidR="00F878CF" w14:paraId="1F0706A5" w14:textId="77777777" w:rsidTr="00CA6CA7">
        <w:tc>
          <w:tcPr>
            <w:tcW w:w="2268" w:type="dxa"/>
          </w:tcPr>
          <w:p w14:paraId="18F5FC1B" w14:textId="53A92B19" w:rsidR="00F878CF" w:rsidRDefault="00F878CF" w:rsidP="00F878CF">
            <w:pPr>
              <w:keepNext/>
              <w:rPr>
                <w:sz w:val="24"/>
                <w:szCs w:val="24"/>
              </w:rPr>
            </w:pPr>
            <w:r w:rsidRPr="00377382">
              <w:rPr>
                <w:sz w:val="24"/>
                <w:szCs w:val="24"/>
              </w:rPr>
              <w:lastRenderedPageBreak/>
              <w:t>Тема 4. Тенденции трансформации системы принятия государственных решений</w:t>
            </w:r>
          </w:p>
        </w:tc>
        <w:tc>
          <w:tcPr>
            <w:tcW w:w="6521" w:type="dxa"/>
          </w:tcPr>
          <w:p w14:paraId="1F362A04" w14:textId="664D6A77" w:rsidR="00A63156" w:rsidRDefault="00A63156" w:rsidP="00A63156">
            <w:pPr>
              <w:keepNext/>
              <w:jc w:val="both"/>
              <w:rPr>
                <w:sz w:val="24"/>
                <w:szCs w:val="24"/>
              </w:rPr>
            </w:pPr>
            <w:proofErr w:type="spellStart"/>
            <w:r w:rsidRPr="00A63156">
              <w:rPr>
                <w:sz w:val="24"/>
                <w:szCs w:val="24"/>
              </w:rPr>
              <w:t>Цифровизация</w:t>
            </w:r>
            <w:proofErr w:type="spellEnd"/>
            <w:r w:rsidRPr="00A63156">
              <w:rPr>
                <w:sz w:val="24"/>
                <w:szCs w:val="24"/>
              </w:rPr>
              <w:t xml:space="preserve"> органов государственной власти и управления. Доказательная политика и ее роль в принятии государственных решений</w:t>
            </w:r>
            <w:r w:rsidRPr="00A63156">
              <w:rPr>
                <w:b/>
                <w:bCs/>
                <w:sz w:val="24"/>
                <w:szCs w:val="24"/>
              </w:rPr>
              <w:t xml:space="preserve">. </w:t>
            </w:r>
            <w:r w:rsidRPr="00A63156">
              <w:rPr>
                <w:sz w:val="24"/>
                <w:szCs w:val="24"/>
              </w:rPr>
              <w:t>Тенденции изменения системы поддержки принятия решений в государственном управлении. Большие данные и искусственный интеллект в принятии государственных решений.</w:t>
            </w:r>
          </w:p>
          <w:p w14:paraId="17D99BEE" w14:textId="77777777" w:rsidR="00A63156" w:rsidRPr="00A63156" w:rsidRDefault="00A63156" w:rsidP="00A63156">
            <w:pPr>
              <w:keepNext/>
              <w:jc w:val="both"/>
              <w:rPr>
                <w:b/>
                <w:bCs/>
                <w:sz w:val="24"/>
                <w:szCs w:val="24"/>
              </w:rPr>
            </w:pPr>
          </w:p>
          <w:p w14:paraId="28D7D19A" w14:textId="2F8CFF90" w:rsidR="00F878CF" w:rsidRDefault="000E4B29" w:rsidP="00F878CF">
            <w:pPr>
              <w:keepNext/>
              <w:jc w:val="both"/>
              <w:rPr>
                <w:sz w:val="24"/>
                <w:szCs w:val="24"/>
              </w:rPr>
            </w:pPr>
            <w:r w:rsidRPr="000E4B29">
              <w:rPr>
                <w:bCs/>
                <w:sz w:val="24"/>
                <w:szCs w:val="24"/>
              </w:rPr>
              <w:t>Рекомендуемые источники:</w:t>
            </w:r>
            <w:r w:rsidRPr="000E4B29">
              <w:rPr>
                <w:sz w:val="24"/>
                <w:szCs w:val="24"/>
              </w:rPr>
              <w:t xml:space="preserve"> раздел 8: </w:t>
            </w:r>
            <w:proofErr w:type="spellStart"/>
            <w:r w:rsidRPr="000E4B29">
              <w:rPr>
                <w:sz w:val="24"/>
                <w:szCs w:val="24"/>
              </w:rPr>
              <w:t>осн</w:t>
            </w:r>
            <w:proofErr w:type="spellEnd"/>
            <w:r w:rsidRPr="000E4B29">
              <w:rPr>
                <w:sz w:val="24"/>
                <w:szCs w:val="24"/>
              </w:rPr>
              <w:t>. 1</w:t>
            </w:r>
            <w:r>
              <w:rPr>
                <w:sz w:val="24"/>
                <w:szCs w:val="24"/>
              </w:rPr>
              <w:t>–</w:t>
            </w:r>
            <w:r w:rsidRPr="000E4B29">
              <w:rPr>
                <w:sz w:val="24"/>
                <w:szCs w:val="24"/>
              </w:rPr>
              <w:t>3, доп. 4</w:t>
            </w:r>
            <w:r>
              <w:rPr>
                <w:sz w:val="24"/>
                <w:szCs w:val="24"/>
              </w:rPr>
              <w:t>–8</w:t>
            </w:r>
            <w:r w:rsidRPr="000E4B29">
              <w:rPr>
                <w:sz w:val="24"/>
                <w:szCs w:val="24"/>
              </w:rPr>
              <w:t>; раздел 9:</w:t>
            </w:r>
            <w:r>
              <w:rPr>
                <w:sz w:val="24"/>
                <w:szCs w:val="24"/>
              </w:rPr>
              <w:t xml:space="preserve"> 1–7</w:t>
            </w:r>
            <w:r w:rsidRPr="000E4B29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7A90C5F3" w14:textId="77777777" w:rsidR="00F878CF" w:rsidRDefault="00F878CF" w:rsidP="00F878CF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подгруппах и обсуждение результатов. Дискуссия. Кейс-</w:t>
            </w:r>
            <w:proofErr w:type="spellStart"/>
            <w:r>
              <w:rPr>
                <w:sz w:val="24"/>
                <w:szCs w:val="24"/>
              </w:rPr>
              <w:t>стади</w:t>
            </w:r>
            <w:proofErr w:type="spellEnd"/>
          </w:p>
        </w:tc>
      </w:tr>
    </w:tbl>
    <w:p w14:paraId="1C78AAE2" w14:textId="77777777" w:rsidR="00830E67" w:rsidRDefault="00830E67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14:paraId="5C40590C" w14:textId="77777777" w:rsidR="00830E67" w:rsidRDefault="003D6493">
      <w:pPr>
        <w:pStyle w:val="1"/>
        <w:spacing w:before="280" w:after="280"/>
        <w:ind w:firstLine="709"/>
        <w:jc w:val="both"/>
        <w:rPr>
          <w:spacing w:val="-7"/>
        </w:rPr>
      </w:pPr>
      <w:bookmarkStart w:id="34" w:name="bookmark5"/>
      <w:bookmarkStart w:id="35" w:name="_Toc126231981"/>
      <w:bookmarkStart w:id="36" w:name="bookmark6"/>
      <w:bookmarkStart w:id="37" w:name="_Toc125563068"/>
      <w:bookmarkStart w:id="38" w:name="_Toc183099557"/>
      <w:bookmarkEnd w:id="34"/>
      <w:r>
        <w:t>6. Перечень учебно-методического обеспечения для самостоятельной работы обучающихся по дисциплине</w:t>
      </w:r>
      <w:bookmarkEnd w:id="35"/>
      <w:bookmarkEnd w:id="36"/>
      <w:bookmarkEnd w:id="37"/>
      <w:bookmarkEnd w:id="38"/>
    </w:p>
    <w:p w14:paraId="2BA4FD00" w14:textId="77777777" w:rsidR="00830E67" w:rsidRDefault="003D6493">
      <w:pPr>
        <w:pStyle w:val="2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9" w:name="_Toc126231982"/>
      <w:bookmarkStart w:id="40" w:name="_Toc125563069"/>
      <w:bookmarkStart w:id="41" w:name="_Toc183099558"/>
      <w:r>
        <w:rPr>
          <w:rFonts w:ascii="Times New Roman" w:hAnsi="Times New Roman" w:cs="Times New Roman"/>
          <w:color w:val="000000" w:themeColor="text1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9"/>
      <w:bookmarkEnd w:id="40"/>
      <w:bookmarkEnd w:id="41"/>
    </w:p>
    <w:p w14:paraId="738AA218" w14:textId="77777777" w:rsidR="00830E67" w:rsidRDefault="00830E67"/>
    <w:tbl>
      <w:tblPr>
        <w:tblW w:w="5498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2552"/>
        <w:gridCol w:w="5670"/>
        <w:gridCol w:w="2834"/>
      </w:tblGrid>
      <w:tr w:rsidR="00830E67" w14:paraId="5518A6DD" w14:textId="77777777" w:rsidTr="00CC448A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95C4B" w14:textId="77777777" w:rsidR="00830E67" w:rsidRDefault="003D6493">
            <w:pPr>
              <w:keepNext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68089" w14:textId="77777777" w:rsidR="00830E67" w:rsidRDefault="003D6493">
            <w:pPr>
              <w:keepNext/>
              <w:jc w:val="both"/>
              <w:rPr>
                <w:rFonts w:eastAsia="Times New Roman"/>
                <w:spacing w:val="-2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DF911" w14:textId="77777777" w:rsidR="00830E67" w:rsidRDefault="003D6493">
            <w:pPr>
              <w:keepNext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F878CF" w14:paraId="13F23E55" w14:textId="77777777" w:rsidTr="00CC448A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43024" w14:textId="18C3B8DE" w:rsidR="00F878CF" w:rsidRDefault="00F878CF" w:rsidP="00F878CF">
            <w:pPr>
              <w:keepNext/>
              <w:rPr>
                <w:sz w:val="24"/>
                <w:szCs w:val="24"/>
              </w:rPr>
            </w:pPr>
            <w:r w:rsidRPr="00377382">
              <w:rPr>
                <w:rFonts w:eastAsia="Times New Roman"/>
                <w:sz w:val="24"/>
                <w:szCs w:val="24"/>
              </w:rPr>
              <w:t>Тема 1. Особенности разработки, принятия и реализации государственных управленческих решений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7C0D3" w14:textId="195F78E4" w:rsidR="00F878CF" w:rsidRDefault="00F878CF" w:rsidP="00F878CF">
            <w:pPr>
              <w:keepNext/>
              <w:jc w:val="both"/>
              <w:rPr>
                <w:rFonts w:eastAsia="Times New Roman"/>
                <w:spacing w:val="-2"/>
                <w:sz w:val="24"/>
                <w:szCs w:val="24"/>
              </w:rPr>
            </w:pPr>
            <w:r w:rsidRPr="00F878CF">
              <w:rPr>
                <w:sz w:val="24"/>
                <w:szCs w:val="24"/>
              </w:rPr>
              <w:t>Базовые характеристики государства как субъекта принятия решений. Объекты и субъекты принятия решений в государственном управлении. Типы и формы активности государства как субъекта принятия решений.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D4023" w14:textId="3524817E" w:rsidR="00F878CF" w:rsidRDefault="00A63156" w:rsidP="00F878CF">
            <w:pPr>
              <w:keepNext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 и справочной литературой. Подготовка к решению прикладных задач.</w:t>
            </w:r>
          </w:p>
        </w:tc>
      </w:tr>
      <w:tr w:rsidR="00F878CF" w14:paraId="03A949A2" w14:textId="77777777" w:rsidTr="00CC448A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DFE85" w14:textId="0A6DBB61" w:rsidR="00F878CF" w:rsidRDefault="00F878CF" w:rsidP="00F878CF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377382">
              <w:rPr>
                <w:sz w:val="24"/>
                <w:szCs w:val="24"/>
              </w:rPr>
              <w:t>Тема 2. Механизмы разработки и принятия государственных решений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A24A1" w14:textId="487E2BA2" w:rsidR="00F878CF" w:rsidRDefault="00A63156" w:rsidP="00F878CF">
            <w:pPr>
              <w:keepNext/>
              <w:jc w:val="both"/>
              <w:rPr>
                <w:rFonts w:eastAsia="Times New Roman"/>
                <w:sz w:val="24"/>
                <w:szCs w:val="24"/>
              </w:rPr>
            </w:pPr>
            <w:r w:rsidRPr="00F878CF">
              <w:rPr>
                <w:sz w:val="24"/>
                <w:szCs w:val="24"/>
              </w:rPr>
              <w:t>Особенности разработки решений в структуре исполнительной власти. Субъективные основы оценки и диагностики проблем. Информационно-аналитическое и технологическое обеспечение разработки и принятия государственных управленческих решений. Роли ЛПР в разработке и принятии государственных решений.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C3F68" w14:textId="0FAA8A65" w:rsidR="00F878CF" w:rsidRDefault="00A63156" w:rsidP="00F878CF">
            <w:pPr>
              <w:keepNext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 и справочной литературой. Подготовка к решению прикладных задач.</w:t>
            </w:r>
          </w:p>
        </w:tc>
      </w:tr>
      <w:tr w:rsidR="00F878CF" w14:paraId="30ECD96F" w14:textId="77777777" w:rsidTr="00CC448A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A7EF5" w14:textId="3A2E3A7E" w:rsidR="00F878CF" w:rsidRDefault="00F878CF" w:rsidP="00F878CF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377382">
              <w:rPr>
                <w:rFonts w:eastAsia="Times New Roman"/>
                <w:sz w:val="24"/>
                <w:szCs w:val="24"/>
              </w:rPr>
              <w:t>Тема 3. Организация процесса исполнения государственных решений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A3870" w14:textId="0D6662C6" w:rsidR="00A63156" w:rsidRDefault="00A63156" w:rsidP="00A63156">
            <w:pPr>
              <w:keepNext/>
              <w:jc w:val="both"/>
              <w:rPr>
                <w:sz w:val="24"/>
                <w:szCs w:val="24"/>
              </w:rPr>
            </w:pPr>
            <w:r w:rsidRPr="00A63156">
              <w:rPr>
                <w:sz w:val="24"/>
                <w:szCs w:val="24"/>
              </w:rPr>
              <w:t>Этап реализации и завершения процесса принятия государственных решений. Критерии оценки эффективности решений. Методы оценки качества и эффективности управленческих государственных решений.</w:t>
            </w:r>
          </w:p>
          <w:p w14:paraId="324F7860" w14:textId="2EF7404B" w:rsidR="00F878CF" w:rsidRDefault="00F878CF" w:rsidP="00F878CF">
            <w:pPr>
              <w:keepNext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9C73A" w14:textId="3FA867B5" w:rsidR="00F878CF" w:rsidRDefault="00A63156" w:rsidP="00F878CF">
            <w:pPr>
              <w:keepNext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 и справочной литературой. Подготовка к решению прикладных задач.</w:t>
            </w:r>
          </w:p>
        </w:tc>
      </w:tr>
      <w:tr w:rsidR="00F878CF" w14:paraId="1CE73B57" w14:textId="77777777" w:rsidTr="00CC448A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E373E" w14:textId="41B00484" w:rsidR="00F878CF" w:rsidRDefault="00F878CF" w:rsidP="00F878CF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377382">
              <w:rPr>
                <w:sz w:val="24"/>
                <w:szCs w:val="24"/>
              </w:rPr>
              <w:t>Тема 4. Тенденции трансформации системы принятия государственных решений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9F6AC" w14:textId="340D547E" w:rsidR="00F878CF" w:rsidRDefault="00A63156" w:rsidP="00F878CF">
            <w:pPr>
              <w:keepNext/>
              <w:jc w:val="both"/>
              <w:rPr>
                <w:rFonts w:eastAsia="Times New Roman"/>
                <w:sz w:val="24"/>
                <w:szCs w:val="24"/>
              </w:rPr>
            </w:pPr>
            <w:r w:rsidRPr="00A63156">
              <w:rPr>
                <w:bCs/>
                <w:sz w:val="24"/>
                <w:szCs w:val="24"/>
              </w:rPr>
              <w:t xml:space="preserve">Адаптация классических и неклассических моделей принятия решений к </w:t>
            </w:r>
            <w:r w:rsidRPr="00A63156">
              <w:rPr>
                <w:sz w:val="24"/>
                <w:szCs w:val="24"/>
              </w:rPr>
              <w:t>трансформации системы принятия государственных решений.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92AAF" w14:textId="39B0259E" w:rsidR="00A63156" w:rsidRDefault="00A63156" w:rsidP="00F878CF">
            <w:pPr>
              <w:keepNext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 и справочной литературой. Подготовка к решению прикладных задач.</w:t>
            </w:r>
          </w:p>
        </w:tc>
      </w:tr>
    </w:tbl>
    <w:p w14:paraId="7D968D2A" w14:textId="77777777" w:rsidR="00830E67" w:rsidRDefault="003D6493">
      <w:pPr>
        <w:pStyle w:val="2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2" w:name="_Toc126231983"/>
      <w:bookmarkStart w:id="43" w:name="_Toc125563070"/>
      <w:bookmarkStart w:id="44" w:name="_Toc183099559"/>
      <w:r>
        <w:rPr>
          <w:rFonts w:ascii="Times New Roman" w:hAnsi="Times New Roman" w:cs="Times New Roman"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42"/>
      <w:bookmarkEnd w:id="43"/>
      <w:bookmarkEnd w:id="44"/>
    </w:p>
    <w:p w14:paraId="13B277CD" w14:textId="5D12AB0F" w:rsidR="00830E67" w:rsidRDefault="003D6493">
      <w:pPr>
        <w:pStyle w:val="ab"/>
        <w:spacing w:after="0"/>
        <w:ind w:left="0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Примерный перечень тем для выполнения</w:t>
      </w:r>
      <w:r w:rsidR="00E7619C">
        <w:rPr>
          <w:b/>
          <w:bCs/>
          <w:color w:val="000000" w:themeColor="text1"/>
          <w:sz w:val="28"/>
          <w:szCs w:val="28"/>
        </w:rPr>
        <w:t xml:space="preserve"> контрольной работы</w:t>
      </w:r>
      <w:r>
        <w:rPr>
          <w:b/>
          <w:bCs/>
          <w:color w:val="000000" w:themeColor="text1"/>
          <w:sz w:val="28"/>
          <w:szCs w:val="28"/>
        </w:rPr>
        <w:t xml:space="preserve"> </w:t>
      </w:r>
    </w:p>
    <w:p w14:paraId="40AAAA8C" w14:textId="77777777" w:rsidR="00830E67" w:rsidRDefault="003D6493">
      <w:pPr>
        <w:pStyle w:val="ab"/>
        <w:numPr>
          <w:ilvl w:val="0"/>
          <w:numId w:val="7"/>
        </w:numPr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области развития лесопромышленного комплекса</w:t>
      </w:r>
    </w:p>
    <w:p w14:paraId="6E5D83BD" w14:textId="77777777" w:rsidR="00830E67" w:rsidRDefault="003D6493">
      <w:pPr>
        <w:pStyle w:val="ab"/>
        <w:numPr>
          <w:ilvl w:val="0"/>
          <w:numId w:val="7"/>
        </w:numPr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Государственная политика Российской Федерации в области развития </w:t>
      </w:r>
      <w:r>
        <w:rPr>
          <w:color w:val="000000" w:themeColor="text1"/>
          <w:sz w:val="28"/>
          <w:szCs w:val="28"/>
        </w:rPr>
        <w:lastRenderedPageBreak/>
        <w:t>региональной промышленной политики</w:t>
      </w:r>
    </w:p>
    <w:p w14:paraId="1493E36C" w14:textId="77777777" w:rsidR="00830E67" w:rsidRDefault="003D6493">
      <w:pPr>
        <w:pStyle w:val="ab"/>
        <w:numPr>
          <w:ilvl w:val="0"/>
          <w:numId w:val="7"/>
        </w:numPr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области пенсионной реформы</w:t>
      </w:r>
    </w:p>
    <w:p w14:paraId="08886028" w14:textId="77777777" w:rsidR="00830E67" w:rsidRDefault="003D6493">
      <w:pPr>
        <w:pStyle w:val="ab"/>
        <w:numPr>
          <w:ilvl w:val="0"/>
          <w:numId w:val="7"/>
        </w:numPr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области развития растениеводства</w:t>
      </w:r>
    </w:p>
    <w:p w14:paraId="3B8FED5F" w14:textId="77777777" w:rsidR="00830E67" w:rsidRDefault="003D6493">
      <w:pPr>
        <w:pStyle w:val="ab"/>
        <w:numPr>
          <w:ilvl w:val="0"/>
          <w:numId w:val="7"/>
        </w:numPr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области обеспечения безопасности дорожного движения</w:t>
      </w:r>
    </w:p>
    <w:p w14:paraId="1B921DAC" w14:textId="77777777" w:rsidR="00830E67" w:rsidRDefault="003D6493">
      <w:pPr>
        <w:pStyle w:val="ab"/>
        <w:numPr>
          <w:ilvl w:val="0"/>
          <w:numId w:val="7"/>
        </w:numPr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области обеспечения безопасности дорожного движения</w:t>
      </w:r>
    </w:p>
    <w:p w14:paraId="4F88FFE3" w14:textId="77777777" w:rsidR="00830E67" w:rsidRDefault="003D6493">
      <w:pPr>
        <w:pStyle w:val="ab"/>
        <w:numPr>
          <w:ilvl w:val="0"/>
          <w:numId w:val="7"/>
        </w:numPr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области обращения с отходами</w:t>
      </w:r>
    </w:p>
    <w:p w14:paraId="55CD8E57" w14:textId="51E384E2" w:rsidR="00830E67" w:rsidRDefault="003D6493">
      <w:pPr>
        <w:pStyle w:val="ab"/>
        <w:numPr>
          <w:ilvl w:val="0"/>
          <w:numId w:val="7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Государственная политика Российской Федерации в области защитных мер в области </w:t>
      </w:r>
      <w:r w:rsidR="00A63156">
        <w:rPr>
          <w:color w:val="000000" w:themeColor="text1"/>
          <w:sz w:val="28"/>
          <w:szCs w:val="28"/>
        </w:rPr>
        <w:t>торговли</w:t>
      </w:r>
    </w:p>
    <w:p w14:paraId="49DA8881" w14:textId="77777777" w:rsidR="00830E67" w:rsidRDefault="003D6493">
      <w:pPr>
        <w:pStyle w:val="ab"/>
        <w:numPr>
          <w:ilvl w:val="0"/>
          <w:numId w:val="7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области развития торгово-экономических отношений с зарубежными странами (кроме СНГ) на двусторонней основе</w:t>
      </w:r>
    </w:p>
    <w:p w14:paraId="5FB3A217" w14:textId="77777777" w:rsidR="00830E67" w:rsidRDefault="003D6493">
      <w:pPr>
        <w:pStyle w:val="ab"/>
        <w:numPr>
          <w:ilvl w:val="0"/>
          <w:numId w:val="7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области развития торгово-экономических отношений со странами СНГ на двусторонней основе</w:t>
      </w:r>
    </w:p>
    <w:p w14:paraId="095E3569" w14:textId="77777777" w:rsidR="00830E67" w:rsidRDefault="003D6493">
      <w:pPr>
        <w:pStyle w:val="ab"/>
        <w:numPr>
          <w:ilvl w:val="0"/>
          <w:numId w:val="7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области защиты окружающей среды</w:t>
      </w:r>
    </w:p>
    <w:p w14:paraId="1E176BF0" w14:textId="77777777" w:rsidR="00830E67" w:rsidRDefault="003D6493">
      <w:pPr>
        <w:pStyle w:val="ab"/>
        <w:numPr>
          <w:ilvl w:val="0"/>
          <w:numId w:val="7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Государственная политика Российской Федерации в </w:t>
      </w:r>
      <w:proofErr w:type="gramStart"/>
      <w:r>
        <w:rPr>
          <w:color w:val="000000" w:themeColor="text1"/>
          <w:sz w:val="28"/>
          <w:szCs w:val="28"/>
        </w:rPr>
        <w:t>области  развития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волонтерства</w:t>
      </w:r>
      <w:proofErr w:type="spellEnd"/>
      <w:r>
        <w:rPr>
          <w:color w:val="000000" w:themeColor="text1"/>
          <w:sz w:val="28"/>
          <w:szCs w:val="28"/>
        </w:rPr>
        <w:t xml:space="preserve"> и благотворительности</w:t>
      </w:r>
    </w:p>
    <w:p w14:paraId="0394A3BE" w14:textId="77777777" w:rsidR="00830E67" w:rsidRDefault="003D6493">
      <w:pPr>
        <w:pStyle w:val="ab"/>
        <w:numPr>
          <w:ilvl w:val="0"/>
          <w:numId w:val="7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Государственная политика Российской Федерации в </w:t>
      </w:r>
      <w:proofErr w:type="gramStart"/>
      <w:r>
        <w:rPr>
          <w:color w:val="000000" w:themeColor="text1"/>
          <w:sz w:val="28"/>
          <w:szCs w:val="28"/>
        </w:rPr>
        <w:t>области  поддержки</w:t>
      </w:r>
      <w:proofErr w:type="gramEnd"/>
      <w:r>
        <w:rPr>
          <w:color w:val="000000" w:themeColor="text1"/>
          <w:sz w:val="28"/>
          <w:szCs w:val="28"/>
        </w:rPr>
        <w:t xml:space="preserve"> иностранных инвестиций</w:t>
      </w:r>
    </w:p>
    <w:p w14:paraId="3EA5174D" w14:textId="77777777" w:rsidR="00830E67" w:rsidRDefault="003D6493">
      <w:pPr>
        <w:pStyle w:val="ab"/>
        <w:numPr>
          <w:ilvl w:val="0"/>
          <w:numId w:val="7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Государственная политика Российской Федерации в области развития </w:t>
      </w:r>
      <w:proofErr w:type="spellStart"/>
      <w:r>
        <w:rPr>
          <w:color w:val="000000" w:themeColor="text1"/>
          <w:sz w:val="28"/>
          <w:szCs w:val="28"/>
        </w:rPr>
        <w:t>волонтерства</w:t>
      </w:r>
      <w:proofErr w:type="spellEnd"/>
      <w:r>
        <w:rPr>
          <w:color w:val="000000" w:themeColor="text1"/>
          <w:sz w:val="28"/>
          <w:szCs w:val="28"/>
        </w:rPr>
        <w:t xml:space="preserve">, и благотворительности </w:t>
      </w:r>
    </w:p>
    <w:p w14:paraId="5E7BC28E" w14:textId="77777777" w:rsidR="00830E67" w:rsidRDefault="003D6493">
      <w:pPr>
        <w:pStyle w:val="ab"/>
        <w:numPr>
          <w:ilvl w:val="0"/>
          <w:numId w:val="7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области обеспечения экологической безопасности</w:t>
      </w:r>
    </w:p>
    <w:p w14:paraId="4CE3BCC5" w14:textId="206DB41C" w:rsidR="00830E67" w:rsidRDefault="003D6493">
      <w:pPr>
        <w:pStyle w:val="ab"/>
        <w:numPr>
          <w:ilvl w:val="0"/>
          <w:numId w:val="7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области развития авиационной промышленности (военное авиастроение)</w:t>
      </w:r>
    </w:p>
    <w:p w14:paraId="57CD9CB8" w14:textId="2BA36021" w:rsidR="00830E67" w:rsidRDefault="003D6493">
      <w:pPr>
        <w:pStyle w:val="ab"/>
        <w:numPr>
          <w:ilvl w:val="0"/>
          <w:numId w:val="7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Реформа контрольно</w:t>
      </w:r>
      <w:r w:rsidR="00A20478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>надзорной сферы в Российской Федерации</w:t>
      </w:r>
    </w:p>
    <w:p w14:paraId="06021FCE" w14:textId="77777777" w:rsidR="00830E67" w:rsidRDefault="003D6493">
      <w:pPr>
        <w:pStyle w:val="ab"/>
        <w:numPr>
          <w:ilvl w:val="0"/>
          <w:numId w:val="7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Оценка эффективности и результативности деятельности органов государственной власти в Российской Федерации</w:t>
      </w:r>
    </w:p>
    <w:p w14:paraId="1A8AD6F6" w14:textId="77777777" w:rsidR="00830E67" w:rsidRDefault="003D6493">
      <w:pPr>
        <w:pStyle w:val="ab"/>
        <w:numPr>
          <w:ilvl w:val="0"/>
          <w:numId w:val="7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области развития воздушного транспорта</w:t>
      </w:r>
    </w:p>
    <w:p w14:paraId="5B656CE3" w14:textId="77777777" w:rsidR="00830E67" w:rsidRDefault="003D6493">
      <w:pPr>
        <w:pStyle w:val="ab"/>
        <w:numPr>
          <w:ilvl w:val="0"/>
          <w:numId w:val="7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Государственная политика Российской Федерации в области развития </w:t>
      </w:r>
      <w:proofErr w:type="spellStart"/>
      <w:r>
        <w:rPr>
          <w:color w:val="000000" w:themeColor="text1"/>
          <w:sz w:val="28"/>
          <w:szCs w:val="28"/>
        </w:rPr>
        <w:t>рыбохозяйственного</w:t>
      </w:r>
      <w:proofErr w:type="spellEnd"/>
      <w:r>
        <w:rPr>
          <w:color w:val="000000" w:themeColor="text1"/>
          <w:sz w:val="28"/>
          <w:szCs w:val="28"/>
        </w:rPr>
        <w:t xml:space="preserve"> комплекса</w:t>
      </w:r>
    </w:p>
    <w:p w14:paraId="2B08CAA0" w14:textId="77777777" w:rsidR="00830E67" w:rsidRDefault="003D6493">
      <w:pPr>
        <w:pStyle w:val="ab"/>
        <w:numPr>
          <w:ilvl w:val="0"/>
          <w:numId w:val="7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Реформа исполнительной ветви власти в Российской Федерации</w:t>
      </w:r>
    </w:p>
    <w:p w14:paraId="0B522722" w14:textId="77777777" w:rsidR="00830E67" w:rsidRDefault="003D6493">
      <w:pPr>
        <w:pStyle w:val="ab"/>
        <w:numPr>
          <w:ilvl w:val="0"/>
          <w:numId w:val="7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области развития лесопромышленного комплекса</w:t>
      </w:r>
    </w:p>
    <w:p w14:paraId="69B3F002" w14:textId="77777777" w:rsidR="00830E67" w:rsidRDefault="003D6493">
      <w:pPr>
        <w:pStyle w:val="ab"/>
        <w:numPr>
          <w:ilvl w:val="0"/>
          <w:numId w:val="7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области защиты личности</w:t>
      </w:r>
    </w:p>
    <w:p w14:paraId="370B6075" w14:textId="77777777" w:rsidR="00830E67" w:rsidRDefault="00830E67">
      <w:pPr>
        <w:pStyle w:val="ab"/>
        <w:spacing w:after="0"/>
        <w:ind w:left="0"/>
        <w:jc w:val="both"/>
        <w:rPr>
          <w:color w:val="000000" w:themeColor="text1"/>
          <w:sz w:val="28"/>
          <w:szCs w:val="28"/>
        </w:rPr>
      </w:pPr>
    </w:p>
    <w:p w14:paraId="4A803947" w14:textId="77777777" w:rsidR="00830E67" w:rsidRDefault="003D6493">
      <w:pPr>
        <w:pStyle w:val="a4"/>
        <w:spacing w:line="240" w:lineRule="auto"/>
        <w:ind w:firstLine="709"/>
        <w:jc w:val="both"/>
        <w:rPr>
          <w:color w:val="000000"/>
        </w:rPr>
      </w:pPr>
      <w:r>
        <w:rPr>
          <w:b w:val="0"/>
          <w:color w:val="000000" w:themeColor="text1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 w:rsidR="00CA6CA7">
        <w:rPr>
          <w:b w:val="0"/>
          <w:color w:val="000000" w:themeColor="text1"/>
          <w:szCs w:val="28"/>
        </w:rPr>
        <w:t>.</w:t>
      </w:r>
    </w:p>
    <w:p w14:paraId="34222B4A" w14:textId="77777777" w:rsidR="00830E67" w:rsidRDefault="003D6493">
      <w:pPr>
        <w:pStyle w:val="1"/>
        <w:spacing w:before="280" w:after="280"/>
        <w:ind w:firstLine="709"/>
        <w:jc w:val="both"/>
        <w:rPr>
          <w:b w:val="0"/>
          <w:szCs w:val="28"/>
        </w:rPr>
      </w:pPr>
      <w:bookmarkStart w:id="45" w:name="_Toc126231984"/>
      <w:bookmarkStart w:id="46" w:name="_Toc91488493"/>
      <w:bookmarkStart w:id="47" w:name="_Toc125563071"/>
      <w:bookmarkStart w:id="48" w:name="_Toc183099560"/>
      <w:r>
        <w:rPr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45"/>
      <w:bookmarkEnd w:id="46"/>
      <w:bookmarkEnd w:id="47"/>
      <w:bookmarkEnd w:id="48"/>
    </w:p>
    <w:p w14:paraId="1DE38F33" w14:textId="77777777" w:rsidR="00830E67" w:rsidRDefault="003D6493">
      <w:pPr>
        <w:shd w:val="clear" w:color="auto" w:fill="FFFFFF"/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9"/>
        <w:tblW w:w="5498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992"/>
        <w:gridCol w:w="2268"/>
        <w:gridCol w:w="2409"/>
        <w:gridCol w:w="2811"/>
        <w:gridCol w:w="2576"/>
      </w:tblGrid>
      <w:tr w:rsidR="002713BD" w:rsidRPr="00CC448A" w14:paraId="22D669C0" w14:textId="77777777" w:rsidTr="00A63156">
        <w:tc>
          <w:tcPr>
            <w:tcW w:w="992" w:type="dxa"/>
          </w:tcPr>
          <w:p w14:paraId="54860AEE" w14:textId="77777777" w:rsidR="002713BD" w:rsidRPr="00CC448A" w:rsidRDefault="002713BD" w:rsidP="00E070A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CC448A">
              <w:rPr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2268" w:type="dxa"/>
          </w:tcPr>
          <w:p w14:paraId="355E203B" w14:textId="77777777" w:rsidR="002713BD" w:rsidRPr="00CC448A" w:rsidRDefault="002713BD" w:rsidP="00E070A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CC448A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409" w:type="dxa"/>
          </w:tcPr>
          <w:p w14:paraId="7707541E" w14:textId="77777777" w:rsidR="002713BD" w:rsidRPr="00CC448A" w:rsidRDefault="002713BD" w:rsidP="00E070A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CC448A">
              <w:rPr>
                <w:b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2811" w:type="dxa"/>
          </w:tcPr>
          <w:p w14:paraId="6F32F72F" w14:textId="77777777" w:rsidR="002713BD" w:rsidRPr="00CC448A" w:rsidRDefault="002713BD" w:rsidP="00E070A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CC448A">
              <w:rPr>
                <w:b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76" w:type="dxa"/>
          </w:tcPr>
          <w:p w14:paraId="1141C2AF" w14:textId="77777777" w:rsidR="002713BD" w:rsidRPr="00CC448A" w:rsidRDefault="002713BD" w:rsidP="00E070A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CC448A">
              <w:rPr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422406" w:rsidRPr="00CC448A" w14:paraId="15C0A9B0" w14:textId="77777777" w:rsidTr="00CC448A">
        <w:tc>
          <w:tcPr>
            <w:tcW w:w="992" w:type="dxa"/>
            <w:vMerge w:val="restart"/>
            <w:vAlign w:val="center"/>
          </w:tcPr>
          <w:p w14:paraId="4EAA9C6C" w14:textId="77777777" w:rsidR="00422406" w:rsidRPr="00CC448A" w:rsidRDefault="00422406" w:rsidP="00422406">
            <w:pPr>
              <w:widowControl/>
              <w:rPr>
                <w:rFonts w:eastAsia="Times New Roman"/>
                <w:color w:val="000000"/>
                <w:sz w:val="22"/>
                <w:szCs w:val="22"/>
              </w:rPr>
            </w:pPr>
            <w:r w:rsidRPr="00CC448A">
              <w:rPr>
                <w:color w:val="000000"/>
                <w:sz w:val="22"/>
                <w:szCs w:val="22"/>
              </w:rPr>
              <w:t>ПКП-7</w:t>
            </w:r>
          </w:p>
          <w:p w14:paraId="49DDE2AA" w14:textId="77777777" w:rsidR="00422406" w:rsidRPr="00CC448A" w:rsidRDefault="00422406" w:rsidP="00422406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604D7B9B" w14:textId="023FAB1D" w:rsidR="00422406" w:rsidRPr="00CC448A" w:rsidRDefault="00422406" w:rsidP="00422406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CC448A">
              <w:rPr>
                <w:color w:val="000000"/>
                <w:sz w:val="22"/>
                <w:szCs w:val="22"/>
              </w:rPr>
              <w:t>Способность осуществлять межведомственные и внутриорганизационные коммуникации для обеспечения взаимодействия органов власти и всех заинтересованных сторон при разработке, реализации и мониторинге государственной национальной политики</w:t>
            </w:r>
          </w:p>
        </w:tc>
        <w:tc>
          <w:tcPr>
            <w:tcW w:w="2409" w:type="dxa"/>
            <w:vAlign w:val="center"/>
          </w:tcPr>
          <w:p w14:paraId="178BE013" w14:textId="369FE446" w:rsidR="00422406" w:rsidRPr="00CC448A" w:rsidRDefault="008E2010" w:rsidP="00422406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  <w:r w:rsidR="00422406" w:rsidRPr="00CC448A">
              <w:rPr>
                <w:sz w:val="22"/>
                <w:szCs w:val="22"/>
                <w:lang w:eastAsia="en-US"/>
              </w:rPr>
              <w:t>Разрабатывает механизмы реализации государственной национальной политики Российской Федерации</w:t>
            </w:r>
          </w:p>
        </w:tc>
        <w:tc>
          <w:tcPr>
            <w:tcW w:w="2811" w:type="dxa"/>
            <w:vAlign w:val="center"/>
          </w:tcPr>
          <w:p w14:paraId="7957660B" w14:textId="77777777" w:rsidR="00422406" w:rsidRPr="00CC448A" w:rsidRDefault="00422406" w:rsidP="00422406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CC448A">
              <w:rPr>
                <w:i/>
                <w:iCs/>
                <w:sz w:val="22"/>
                <w:szCs w:val="22"/>
              </w:rPr>
              <w:t xml:space="preserve">Знать: </w:t>
            </w:r>
            <w:r w:rsidRPr="00CC448A">
              <w:rPr>
                <w:sz w:val="22"/>
                <w:szCs w:val="22"/>
              </w:rPr>
              <w:t xml:space="preserve">теоретические и методические основы разработки, принятия и исполнения государственных решений; место государственных решений в управленческом цикле; механизмы реализации государственной национальной политики Российской Федерации и подходы к их разработке и применению; порядок управления сложными коммуникациями при взаимодействии органов власти и всех заинтересованных сторон в рамках разработки и реализации </w:t>
            </w:r>
            <w:r w:rsidRPr="00CC448A">
              <w:rPr>
                <w:sz w:val="22"/>
                <w:szCs w:val="22"/>
                <w:lang w:eastAsia="en-US"/>
              </w:rPr>
              <w:t>государственной национальной политики.</w:t>
            </w:r>
            <w:r w:rsidRPr="00CC448A">
              <w:rPr>
                <w:sz w:val="22"/>
                <w:szCs w:val="22"/>
              </w:rPr>
              <w:t xml:space="preserve"> </w:t>
            </w:r>
          </w:p>
          <w:p w14:paraId="6C1FE88E" w14:textId="28F2AE6E" w:rsidR="00422406" w:rsidRPr="00CC448A" w:rsidRDefault="00422406" w:rsidP="00422406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CC448A">
              <w:rPr>
                <w:i/>
                <w:iCs/>
                <w:sz w:val="22"/>
                <w:szCs w:val="22"/>
              </w:rPr>
              <w:t xml:space="preserve">Уметь: </w:t>
            </w:r>
            <w:r w:rsidRPr="00CC448A">
              <w:rPr>
                <w:sz w:val="22"/>
                <w:szCs w:val="22"/>
              </w:rPr>
              <w:t xml:space="preserve">применять основные методы и инструменты, используемые для разработки механизмов реализации государственной национальной политики Российской Федерации; обеспечивать межведомственные и внутриорганизационные коммуникации для организации взаимодействия органов власти и всех заинтересованных сторон при разработке и реализации </w:t>
            </w:r>
            <w:r w:rsidRPr="00CC448A">
              <w:rPr>
                <w:sz w:val="22"/>
                <w:szCs w:val="22"/>
                <w:lang w:eastAsia="en-US"/>
              </w:rPr>
              <w:lastRenderedPageBreak/>
              <w:t>государственной национальной политики.</w:t>
            </w:r>
            <w:r w:rsidRPr="00CC44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6" w:type="dxa"/>
          </w:tcPr>
          <w:p w14:paraId="536747EB" w14:textId="77777777" w:rsidR="00422406" w:rsidRPr="00CC448A" w:rsidRDefault="00422406" w:rsidP="00422406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CC448A">
              <w:rPr>
                <w:sz w:val="22"/>
                <w:szCs w:val="22"/>
              </w:rPr>
              <w:lastRenderedPageBreak/>
              <w:t xml:space="preserve">Ситуационная задача. </w:t>
            </w:r>
          </w:p>
          <w:p w14:paraId="3C3ED17F" w14:textId="77777777" w:rsidR="00422406" w:rsidRPr="00CC448A" w:rsidRDefault="00422406" w:rsidP="00422406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CC448A">
              <w:rPr>
                <w:sz w:val="22"/>
                <w:szCs w:val="22"/>
              </w:rPr>
              <w:t>Правительство региона N столкнулось с рядом проблем в сфере здравоохранения:</w:t>
            </w:r>
          </w:p>
          <w:p w14:paraId="50F7C7C8" w14:textId="274E5E10" w:rsidR="00422406" w:rsidRPr="00CC448A" w:rsidRDefault="00422406" w:rsidP="00422406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CC448A">
              <w:rPr>
                <w:sz w:val="22"/>
                <w:szCs w:val="22"/>
              </w:rPr>
              <w:t>•</w:t>
            </w:r>
            <w:r w:rsidRPr="00CC448A">
              <w:rPr>
                <w:sz w:val="22"/>
                <w:szCs w:val="22"/>
              </w:rPr>
              <w:tab/>
            </w:r>
            <w:proofErr w:type="spellStart"/>
            <w:r w:rsidR="00004393" w:rsidRPr="00CC448A">
              <w:rPr>
                <w:sz w:val="22"/>
                <w:szCs w:val="22"/>
              </w:rPr>
              <w:t>н</w:t>
            </w:r>
            <w:r w:rsidRPr="00CC448A">
              <w:rPr>
                <w:sz w:val="22"/>
                <w:szCs w:val="22"/>
              </w:rPr>
              <w:t>едостаточныи</w:t>
            </w:r>
            <w:proofErr w:type="spellEnd"/>
            <w:r w:rsidRPr="00CC448A">
              <w:rPr>
                <w:sz w:val="22"/>
                <w:szCs w:val="22"/>
              </w:rPr>
              <w:t xml:space="preserve">̆ уровень удовлетворенности населения качеством медицинского обслуживания; </w:t>
            </w:r>
          </w:p>
          <w:p w14:paraId="4CB82AE8" w14:textId="07EA038A" w:rsidR="00422406" w:rsidRPr="00CC448A" w:rsidRDefault="00422406" w:rsidP="00422406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CC448A">
              <w:rPr>
                <w:sz w:val="22"/>
                <w:szCs w:val="22"/>
              </w:rPr>
              <w:t>•</w:t>
            </w:r>
            <w:r w:rsidRPr="00CC448A">
              <w:rPr>
                <w:sz w:val="22"/>
                <w:szCs w:val="22"/>
              </w:rPr>
              <w:tab/>
            </w:r>
            <w:proofErr w:type="spellStart"/>
            <w:r w:rsidR="00004393" w:rsidRPr="00CC448A">
              <w:rPr>
                <w:sz w:val="22"/>
                <w:szCs w:val="22"/>
              </w:rPr>
              <w:t>н</w:t>
            </w:r>
            <w:r w:rsidRPr="00CC448A">
              <w:rPr>
                <w:sz w:val="22"/>
                <w:szCs w:val="22"/>
              </w:rPr>
              <w:t>изкии</w:t>
            </w:r>
            <w:proofErr w:type="spellEnd"/>
            <w:r w:rsidRPr="00CC448A">
              <w:rPr>
                <w:sz w:val="22"/>
                <w:szCs w:val="22"/>
              </w:rPr>
              <w:t>̆ охват населения диспансерным наблюдением, как следствие, необоснованно ранее развитие обострений и осложнений заболеваний.</w:t>
            </w:r>
          </w:p>
          <w:p w14:paraId="1F297D82" w14:textId="5F3AFBE8" w:rsidR="00422406" w:rsidRPr="00CC448A" w:rsidRDefault="00422406" w:rsidP="00422406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CC448A">
              <w:rPr>
                <w:sz w:val="22"/>
                <w:szCs w:val="22"/>
              </w:rPr>
              <w:t xml:space="preserve">Необходимо охарактеризовать этапы разработки и реализации проекта по решению проблемной ситуации, составить чек-лист решения проблем, которому может следовать Правительство города N. Студентам предстоит сформировать план мероприятий по реализации решения и систематизировать </w:t>
            </w:r>
            <w:r w:rsidR="00004393" w:rsidRPr="00CC448A">
              <w:rPr>
                <w:sz w:val="22"/>
                <w:szCs w:val="22"/>
              </w:rPr>
              <w:t xml:space="preserve">инструменты и механизмы реализации государственной национальной политики в рамках рассматриваемой области </w:t>
            </w:r>
            <w:r w:rsidR="00004393" w:rsidRPr="00CC448A">
              <w:rPr>
                <w:sz w:val="22"/>
                <w:szCs w:val="22"/>
              </w:rPr>
              <w:lastRenderedPageBreak/>
              <w:t>государственной политики.</w:t>
            </w:r>
          </w:p>
        </w:tc>
      </w:tr>
      <w:tr w:rsidR="00422406" w:rsidRPr="00CC448A" w14:paraId="28FDD841" w14:textId="77777777" w:rsidTr="00CC448A">
        <w:tc>
          <w:tcPr>
            <w:tcW w:w="992" w:type="dxa"/>
            <w:vMerge/>
          </w:tcPr>
          <w:p w14:paraId="6ADC3DE4" w14:textId="77777777" w:rsidR="00422406" w:rsidRPr="00CC448A" w:rsidRDefault="00422406" w:rsidP="00422406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1E3F48B8" w14:textId="77777777" w:rsidR="00422406" w:rsidRPr="00CC448A" w:rsidRDefault="00422406" w:rsidP="00422406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7CD57C1A" w14:textId="2E18A197" w:rsidR="00422406" w:rsidRPr="00CC448A" w:rsidRDefault="008E2010" w:rsidP="00422406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  <w:r w:rsidR="00422406" w:rsidRPr="00CC448A">
              <w:rPr>
                <w:sz w:val="22"/>
                <w:szCs w:val="22"/>
                <w:lang w:eastAsia="en-US"/>
              </w:rPr>
              <w:t>Проводит мониторинг осуществления федеральных, региональных, муниципальных программ, направленных на осуществление государственной национальной политики</w:t>
            </w:r>
          </w:p>
        </w:tc>
        <w:tc>
          <w:tcPr>
            <w:tcW w:w="2811" w:type="dxa"/>
            <w:vAlign w:val="center"/>
          </w:tcPr>
          <w:p w14:paraId="011A8450" w14:textId="77777777" w:rsidR="00422406" w:rsidRPr="00CC448A" w:rsidRDefault="00422406" w:rsidP="00422406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CC448A">
              <w:rPr>
                <w:i/>
                <w:iCs/>
                <w:sz w:val="22"/>
                <w:szCs w:val="22"/>
              </w:rPr>
              <w:t>Знать:</w:t>
            </w:r>
            <w:r w:rsidRPr="00CC448A">
              <w:rPr>
                <w:sz w:val="22"/>
                <w:szCs w:val="22"/>
              </w:rPr>
              <w:t xml:space="preserve"> основные методы и инструменты, используемые для обеспечения эффективного и результативного исполнения принятых решений на всех уровнях государственного и муниципального управления; особенности и порядок проведения </w:t>
            </w:r>
            <w:r w:rsidRPr="00CC448A">
              <w:rPr>
                <w:color w:val="000000"/>
                <w:sz w:val="22"/>
                <w:szCs w:val="22"/>
              </w:rPr>
              <w:t xml:space="preserve">мониторинга реализации </w:t>
            </w:r>
            <w:r w:rsidRPr="00CC448A">
              <w:rPr>
                <w:sz w:val="22"/>
                <w:szCs w:val="22"/>
                <w:lang w:eastAsia="en-US"/>
              </w:rPr>
              <w:t>федеральных, региональных, муниципальных программ;</w:t>
            </w:r>
            <w:r w:rsidRPr="00CC448A">
              <w:rPr>
                <w:sz w:val="22"/>
                <w:szCs w:val="22"/>
              </w:rPr>
              <w:t xml:space="preserve"> подходы к выделению направлений совершенствования государственного и муниципального управления.</w:t>
            </w:r>
          </w:p>
          <w:p w14:paraId="2506F9AB" w14:textId="71529613" w:rsidR="00422406" w:rsidRPr="00CC448A" w:rsidRDefault="00422406" w:rsidP="00422406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CC448A">
              <w:rPr>
                <w:i/>
                <w:iCs/>
                <w:sz w:val="22"/>
                <w:szCs w:val="22"/>
              </w:rPr>
              <w:t>Уметь:</w:t>
            </w:r>
            <w:r w:rsidRPr="00CC448A">
              <w:rPr>
                <w:sz w:val="22"/>
                <w:szCs w:val="22"/>
              </w:rPr>
              <w:t xml:space="preserve"> применять</w:t>
            </w:r>
            <w:r w:rsidRPr="00CC448A">
              <w:rPr>
                <w:i/>
                <w:iCs/>
                <w:sz w:val="22"/>
                <w:szCs w:val="22"/>
              </w:rPr>
              <w:t xml:space="preserve"> </w:t>
            </w:r>
            <w:r w:rsidRPr="00CC448A">
              <w:rPr>
                <w:sz w:val="22"/>
                <w:szCs w:val="22"/>
              </w:rPr>
              <w:t xml:space="preserve">основные методы и инструменты, используемые для обеспечения эффективного и результативного исполнения принятых решений на всех уровнях государственного и муниципального управления; обеспечивать </w:t>
            </w:r>
            <w:r w:rsidRPr="00CC448A">
              <w:rPr>
                <w:color w:val="000000"/>
                <w:sz w:val="22"/>
                <w:szCs w:val="22"/>
              </w:rPr>
              <w:t xml:space="preserve">мониторинг реализации </w:t>
            </w:r>
            <w:r w:rsidRPr="00CC448A">
              <w:rPr>
                <w:sz w:val="22"/>
                <w:szCs w:val="22"/>
                <w:lang w:eastAsia="en-US"/>
              </w:rPr>
              <w:t>федеральных, региональных, муниципальных программ, направленных на осуществление государственной национальной политики.</w:t>
            </w:r>
          </w:p>
        </w:tc>
        <w:tc>
          <w:tcPr>
            <w:tcW w:w="2576" w:type="dxa"/>
          </w:tcPr>
          <w:p w14:paraId="1F0B50C4" w14:textId="330854D5" w:rsidR="00422406" w:rsidRPr="00CC448A" w:rsidRDefault="00004393" w:rsidP="00004393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CC448A">
              <w:rPr>
                <w:sz w:val="22"/>
                <w:szCs w:val="22"/>
              </w:rPr>
              <w:t>Р</w:t>
            </w:r>
            <w:r w:rsidR="00422406" w:rsidRPr="00CC448A">
              <w:rPr>
                <w:sz w:val="22"/>
                <w:szCs w:val="22"/>
              </w:rPr>
              <w:t xml:space="preserve">абота в группах. </w:t>
            </w:r>
          </w:p>
          <w:p w14:paraId="10262E4C" w14:textId="77777777" w:rsidR="00422406" w:rsidRPr="00CC448A" w:rsidRDefault="00422406" w:rsidP="00004393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CC448A">
              <w:rPr>
                <w:sz w:val="22"/>
                <w:szCs w:val="22"/>
              </w:rPr>
              <w:t>Выбрать любое принятое к исполнению решение по направлению деятельности Правительства РФ.</w:t>
            </w:r>
          </w:p>
          <w:p w14:paraId="17A4D14B" w14:textId="1F0D6F66" w:rsidR="00422406" w:rsidRPr="00CC448A" w:rsidRDefault="00422406" w:rsidP="00004393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CC448A">
              <w:rPr>
                <w:sz w:val="22"/>
                <w:szCs w:val="22"/>
              </w:rPr>
              <w:t xml:space="preserve">Определить </w:t>
            </w:r>
            <w:r w:rsidR="00004393" w:rsidRPr="00CC448A">
              <w:rPr>
                <w:sz w:val="22"/>
                <w:szCs w:val="22"/>
              </w:rPr>
              <w:t>орган власти</w:t>
            </w:r>
            <w:r w:rsidRPr="00CC448A">
              <w:rPr>
                <w:sz w:val="22"/>
                <w:szCs w:val="22"/>
              </w:rPr>
              <w:t>, в ведении которого находится реализация решения. Провести анализ его структуры. Составить план реализации решения, включающий в себя: задачи; мероприятия; ожидаемые результаты; ответственные структурные подразделения. Сформировать систему критериев оценки реализации государственного решения</w:t>
            </w:r>
            <w:r w:rsidR="00004393" w:rsidRPr="00CC448A">
              <w:rPr>
                <w:sz w:val="22"/>
                <w:szCs w:val="22"/>
              </w:rPr>
              <w:t>, описать, каким образом будет обеспечиваться контроль и мониторинг.</w:t>
            </w:r>
          </w:p>
        </w:tc>
      </w:tr>
    </w:tbl>
    <w:p w14:paraId="4AC09D35" w14:textId="77777777" w:rsidR="00830E67" w:rsidRDefault="00830E67">
      <w:pPr>
        <w:pStyle w:val="ab"/>
        <w:spacing w:after="0" w:line="360" w:lineRule="auto"/>
        <w:ind w:left="0"/>
        <w:jc w:val="both"/>
        <w:rPr>
          <w:b/>
          <w:sz w:val="28"/>
        </w:rPr>
      </w:pPr>
    </w:p>
    <w:p w14:paraId="5A5BCC60" w14:textId="093B34D7" w:rsidR="00830E67" w:rsidRDefault="003D6493">
      <w:pPr>
        <w:pStyle w:val="ab"/>
        <w:spacing w:after="0" w:line="360" w:lineRule="auto"/>
        <w:ind w:left="0"/>
        <w:jc w:val="center"/>
        <w:rPr>
          <w:b/>
          <w:sz w:val="28"/>
        </w:rPr>
      </w:pPr>
      <w:r>
        <w:rPr>
          <w:b/>
          <w:sz w:val="28"/>
        </w:rPr>
        <w:t xml:space="preserve">Примерный перечень вопросов к </w:t>
      </w:r>
      <w:r w:rsidR="00004393">
        <w:rPr>
          <w:b/>
          <w:sz w:val="28"/>
        </w:rPr>
        <w:t>зачету</w:t>
      </w:r>
    </w:p>
    <w:p w14:paraId="0EBC5BB7" w14:textId="77777777" w:rsidR="002713BD" w:rsidRPr="009F4EF6" w:rsidRDefault="002713BD" w:rsidP="009F4EF6">
      <w:pPr>
        <w:pStyle w:val="a8"/>
        <w:numPr>
          <w:ilvl w:val="0"/>
          <w:numId w:val="4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sz w:val="28"/>
          <w:szCs w:val="28"/>
        </w:rPr>
        <w:t>В чем заключается типология управленческих государственных решений? Ответ проиллюстрируйте на примерах.</w:t>
      </w:r>
    </w:p>
    <w:p w14:paraId="6B1730FA" w14:textId="77777777" w:rsidR="002713BD" w:rsidRPr="009F4EF6" w:rsidRDefault="002713BD" w:rsidP="009F4EF6">
      <w:pPr>
        <w:pStyle w:val="a8"/>
        <w:numPr>
          <w:ilvl w:val="0"/>
          <w:numId w:val="4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sz w:val="28"/>
          <w:szCs w:val="28"/>
        </w:rPr>
        <w:t>Какие управленческие решения, на Ваш взгляд, наиболее востребованы в государственном секторе: стратегические, тактические или оперативные? Проиллюстрируйте рассуждения на примере.</w:t>
      </w:r>
    </w:p>
    <w:p w14:paraId="73BEDB2E" w14:textId="77777777" w:rsidR="002713BD" w:rsidRPr="009F4EF6" w:rsidRDefault="002713BD" w:rsidP="009F4EF6">
      <w:pPr>
        <w:pStyle w:val="a8"/>
        <w:numPr>
          <w:ilvl w:val="0"/>
          <w:numId w:val="4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spacing w:val="-2"/>
          <w:sz w:val="28"/>
          <w:szCs w:val="28"/>
        </w:rPr>
        <w:t xml:space="preserve">Дайте характеристику требованиям, предъявляемым к государственным решениям. </w:t>
      </w:r>
      <w:r w:rsidRPr="009F4EF6">
        <w:rPr>
          <w:rFonts w:ascii="Times New Roman" w:hAnsi="Times New Roman"/>
          <w:sz w:val="28"/>
          <w:szCs w:val="28"/>
        </w:rPr>
        <w:t>Ответ проиллюстрируйте на примерах.</w:t>
      </w:r>
    </w:p>
    <w:p w14:paraId="7BEB775B" w14:textId="77777777" w:rsidR="00830E67" w:rsidRPr="009F4EF6" w:rsidRDefault="002713BD" w:rsidP="009F4EF6">
      <w:pPr>
        <w:pStyle w:val="a8"/>
        <w:numPr>
          <w:ilvl w:val="0"/>
          <w:numId w:val="4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bCs/>
          <w:sz w:val="28"/>
          <w:szCs w:val="28"/>
        </w:rPr>
        <w:t>Выполнение каких условий необходимо, чтобы принятие и реализация государственных решений были эффективными и результативными? Проиллюстрируйте на примерах Вашу точку зрения.</w:t>
      </w:r>
      <w:r w:rsidR="003D6493" w:rsidRPr="009F4EF6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14:paraId="134EE3CF" w14:textId="77777777" w:rsidR="00A17F7F" w:rsidRPr="009F4EF6" w:rsidRDefault="002713BD" w:rsidP="009F4EF6">
      <w:pPr>
        <w:pStyle w:val="a8"/>
        <w:numPr>
          <w:ilvl w:val="0"/>
          <w:numId w:val="4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bCs/>
          <w:sz w:val="28"/>
          <w:szCs w:val="28"/>
        </w:rPr>
        <w:lastRenderedPageBreak/>
        <w:t>Одним из подходов в государственном управлении должен быть "адаптивный подход". Так ли это? Проиллюстрируйте на примерах Вашу точку зрения.</w:t>
      </w:r>
    </w:p>
    <w:p w14:paraId="54863884" w14:textId="77777777" w:rsidR="00A17F7F" w:rsidRPr="009F4EF6" w:rsidRDefault="00A17F7F" w:rsidP="009F4EF6">
      <w:pPr>
        <w:pStyle w:val="a8"/>
        <w:numPr>
          <w:ilvl w:val="0"/>
          <w:numId w:val="4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spacing w:val="-2"/>
          <w:sz w:val="28"/>
          <w:szCs w:val="28"/>
        </w:rPr>
        <w:t xml:space="preserve">В чем специфика государства как субъекта принятия решений? </w:t>
      </w:r>
      <w:r w:rsidRPr="009F4EF6">
        <w:rPr>
          <w:rFonts w:ascii="Times New Roman" w:hAnsi="Times New Roman"/>
          <w:sz w:val="28"/>
          <w:szCs w:val="28"/>
        </w:rPr>
        <w:t>Ответ проиллюстрируйте на примерах.</w:t>
      </w:r>
    </w:p>
    <w:p w14:paraId="3C330242" w14:textId="77777777" w:rsidR="00A17F7F" w:rsidRPr="009F4EF6" w:rsidRDefault="00A17F7F" w:rsidP="009F4EF6">
      <w:pPr>
        <w:pStyle w:val="a8"/>
        <w:numPr>
          <w:ilvl w:val="0"/>
          <w:numId w:val="4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sz w:val="28"/>
          <w:szCs w:val="28"/>
        </w:rPr>
        <w:t>Дайте характеристику объектов и субъектов принятия решений в государственном управлении.</w:t>
      </w:r>
      <w:r w:rsidRPr="009F4EF6">
        <w:rPr>
          <w:rFonts w:ascii="Times New Roman" w:hAnsi="Times New Roman"/>
          <w:b/>
          <w:sz w:val="28"/>
          <w:szCs w:val="28"/>
        </w:rPr>
        <w:t xml:space="preserve"> </w:t>
      </w:r>
      <w:r w:rsidRPr="009F4EF6">
        <w:rPr>
          <w:rFonts w:ascii="Times New Roman" w:hAnsi="Times New Roman"/>
          <w:sz w:val="28"/>
          <w:szCs w:val="28"/>
        </w:rPr>
        <w:t>Ответ проиллюстрируйте на примерах.</w:t>
      </w:r>
    </w:p>
    <w:p w14:paraId="0BEA83CF" w14:textId="77777777" w:rsidR="00A17F7F" w:rsidRPr="009F4EF6" w:rsidRDefault="00A17F7F" w:rsidP="009F4EF6">
      <w:pPr>
        <w:pStyle w:val="a8"/>
        <w:numPr>
          <w:ilvl w:val="0"/>
          <w:numId w:val="4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bCs/>
          <w:sz w:val="28"/>
          <w:szCs w:val="28"/>
        </w:rPr>
        <w:t>Проиллюстрируйте на примерах специфику организации контроля реализации принятых государственных решений и предложите способы оценки его эффективности и результативности</w:t>
      </w:r>
    </w:p>
    <w:p w14:paraId="3ECF49E8" w14:textId="77777777" w:rsidR="00A17F7F" w:rsidRPr="009F4EF6" w:rsidRDefault="00A17F7F" w:rsidP="009F4EF6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sz w:val="28"/>
          <w:szCs w:val="28"/>
        </w:rPr>
        <w:t>Дайте характеристику основных этапов процесса принятия государственных. Ответ проиллюстрируйте на примерах.</w:t>
      </w:r>
    </w:p>
    <w:p w14:paraId="31531B7B" w14:textId="77777777" w:rsidR="00A17F7F" w:rsidRPr="009F4EF6" w:rsidRDefault="00A17F7F" w:rsidP="009F4EF6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bCs/>
          <w:sz w:val="28"/>
          <w:szCs w:val="28"/>
        </w:rPr>
        <w:t>Проиллюстрируйте на примерах возможные варианты учета и оценки социальных изменений в государственном управлении в процессе разработки и реализации государственных решений</w:t>
      </w:r>
    </w:p>
    <w:p w14:paraId="5C51FB20" w14:textId="77777777" w:rsidR="00A17F7F" w:rsidRPr="009F4EF6" w:rsidRDefault="00A17F7F" w:rsidP="009F4EF6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sz w:val="28"/>
          <w:szCs w:val="28"/>
        </w:rPr>
        <w:t>Проиллюстрируйте на примерах влияние внешней и внутренней среды на выбор альтернатив в принятии государственных решений</w:t>
      </w:r>
    </w:p>
    <w:p w14:paraId="501BD25E" w14:textId="77777777" w:rsidR="00A17F7F" w:rsidRPr="009F4EF6" w:rsidRDefault="00A17F7F" w:rsidP="009F4EF6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bCs/>
          <w:sz w:val="28"/>
          <w:szCs w:val="28"/>
        </w:rPr>
        <w:t>Каким образом многоуровневый характер принятия государственных решений влияет на конечный результат разработки государственного решений? Ответ проиллюстрируйте на примерах.</w:t>
      </w:r>
    </w:p>
    <w:p w14:paraId="56622E86" w14:textId="77777777" w:rsidR="00A17F7F" w:rsidRPr="009F4EF6" w:rsidRDefault="00A17F7F" w:rsidP="009F4EF6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sz w:val="28"/>
          <w:szCs w:val="28"/>
        </w:rPr>
        <w:t>В чем заключаются основные проблемы в организации контроля и мониторинга реализации государственных решений? Ответ проиллюстрируйте на примерах.</w:t>
      </w:r>
    </w:p>
    <w:p w14:paraId="0F9FA45F" w14:textId="77777777" w:rsidR="00A17F7F" w:rsidRPr="009F4EF6" w:rsidRDefault="00A17F7F" w:rsidP="009F4EF6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sz w:val="28"/>
          <w:szCs w:val="28"/>
        </w:rPr>
        <w:t>Какие виды ответственности являются важными в ходе разработки, принятия и исполнения государственных решений? Ответ проиллюстрируйте на примерах.</w:t>
      </w:r>
    </w:p>
    <w:p w14:paraId="7A71943E" w14:textId="77777777" w:rsidR="00A17F7F" w:rsidRPr="009F4EF6" w:rsidRDefault="00A17F7F" w:rsidP="009F4EF6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sz w:val="28"/>
          <w:szCs w:val="28"/>
        </w:rPr>
        <w:t>Проиллюстрируйте на примерах роль, влияние и значение прогнозирования и планирования в процессе разработки и принятия государственных решений.</w:t>
      </w:r>
    </w:p>
    <w:p w14:paraId="72511684" w14:textId="77777777" w:rsidR="00A17F7F" w:rsidRPr="009F4EF6" w:rsidRDefault="00A17F7F" w:rsidP="009F4EF6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bCs/>
          <w:sz w:val="28"/>
          <w:szCs w:val="28"/>
        </w:rPr>
        <w:t>Охарактеризуйте на примерах современные тенденции изменения роли и значения государства как субъекта принятия решений.</w:t>
      </w:r>
    </w:p>
    <w:p w14:paraId="2BD9B9DE" w14:textId="77777777" w:rsidR="00A17F7F" w:rsidRPr="009F4EF6" w:rsidRDefault="00A17F7F" w:rsidP="009F4EF6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bCs/>
          <w:sz w:val="28"/>
          <w:szCs w:val="28"/>
        </w:rPr>
        <w:t xml:space="preserve"> </w:t>
      </w:r>
      <w:r w:rsidRPr="009F4EF6">
        <w:rPr>
          <w:rFonts w:ascii="Times New Roman" w:hAnsi="Times New Roman"/>
          <w:sz w:val="28"/>
          <w:szCs w:val="28"/>
        </w:rPr>
        <w:t>Проиллюстрируйте на примерах этап целеполагания в принятии государственных решений на федеральном и региональном уровнях государственного управления.</w:t>
      </w:r>
    </w:p>
    <w:p w14:paraId="5ABC537C" w14:textId="77777777" w:rsidR="00A17F7F" w:rsidRPr="009F4EF6" w:rsidRDefault="00A17F7F" w:rsidP="009F4EF6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sz w:val="28"/>
          <w:szCs w:val="28"/>
        </w:rPr>
        <w:t>Проиллюстрируйте на примере разных сфер государственного управления сложность оценки эффективности и результативности реализуемых государственных решений.</w:t>
      </w:r>
    </w:p>
    <w:p w14:paraId="05DBB416" w14:textId="77777777" w:rsidR="00A17F7F" w:rsidRPr="009F4EF6" w:rsidRDefault="00A17F7F" w:rsidP="009F4EF6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sz w:val="28"/>
          <w:szCs w:val="28"/>
        </w:rPr>
        <w:t>Сформулируйте и проиллюстрируйте на конкретных примерах системы критериев оценки государственных управленческих решений.</w:t>
      </w:r>
    </w:p>
    <w:p w14:paraId="58986304" w14:textId="77777777" w:rsidR="00A17F7F" w:rsidRPr="009F4EF6" w:rsidRDefault="00A17F7F" w:rsidP="009F4EF6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sz w:val="28"/>
          <w:szCs w:val="28"/>
        </w:rPr>
        <w:lastRenderedPageBreak/>
        <w:t>Каким образом взаимосвязаны уровни иерархии государственного управления и виды принимаемых государственных решений? Проиллюстрируйте рассуждения на примерах.</w:t>
      </w:r>
    </w:p>
    <w:p w14:paraId="691B850A" w14:textId="77777777" w:rsidR="00A17F7F" w:rsidRPr="009F4EF6" w:rsidRDefault="00A17F7F" w:rsidP="009F4EF6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sz w:val="28"/>
          <w:szCs w:val="28"/>
        </w:rPr>
        <w:t>Проиллюстрируйте на примерах сферу применения индивидуальных и коллегиальных решений в системе государственного управления. Есть ли отличия от сферы бизнеса?</w:t>
      </w:r>
    </w:p>
    <w:p w14:paraId="5FCBC2BF" w14:textId="707EC1FA" w:rsidR="00A17F7F" w:rsidRDefault="00A17F7F" w:rsidP="009F4EF6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sz w:val="28"/>
          <w:szCs w:val="28"/>
        </w:rPr>
        <w:t xml:space="preserve">Охарактеризуйте эффекты </w:t>
      </w:r>
      <w:proofErr w:type="spellStart"/>
      <w:r w:rsidR="00C44F62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Pr="009F4EF6">
        <w:rPr>
          <w:rFonts w:ascii="Times New Roman" w:hAnsi="Times New Roman"/>
          <w:sz w:val="28"/>
          <w:szCs w:val="28"/>
        </w:rPr>
        <w:t xml:space="preserve"> процесса принятия и реализации государственных решений. Ответ проиллюстрируйте на примерах.</w:t>
      </w:r>
    </w:p>
    <w:p w14:paraId="26FB0BBB" w14:textId="1222B7EE" w:rsidR="009F4EF6" w:rsidRPr="009F4EF6" w:rsidRDefault="00C44F62" w:rsidP="009F4EF6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sz w:val="28"/>
          <w:szCs w:val="28"/>
        </w:rPr>
        <w:t>Охарактеризуйте</w:t>
      </w:r>
      <w:r>
        <w:rPr>
          <w:rFonts w:ascii="Times New Roman" w:hAnsi="Times New Roman"/>
          <w:sz w:val="28"/>
          <w:szCs w:val="28"/>
        </w:rPr>
        <w:t xml:space="preserve"> особенности принятия и реализации управленческих решений в условиях неопределенности и риска</w:t>
      </w:r>
      <w:r w:rsidR="009F4EF6" w:rsidRPr="009F4EF6">
        <w:rPr>
          <w:rFonts w:ascii="Times New Roman" w:hAnsi="Times New Roman"/>
          <w:sz w:val="28"/>
          <w:szCs w:val="28"/>
        </w:rPr>
        <w:t>? Ответ проиллюстрируйте на примерах.</w:t>
      </w:r>
    </w:p>
    <w:p w14:paraId="07FDBF75" w14:textId="0C07C8F8" w:rsidR="009F4EF6" w:rsidRDefault="009F4EF6" w:rsidP="009F4EF6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sz w:val="28"/>
          <w:szCs w:val="28"/>
        </w:rPr>
        <w:t xml:space="preserve">Дайте </w:t>
      </w:r>
      <w:r w:rsidR="00C44F62">
        <w:rPr>
          <w:rFonts w:ascii="Times New Roman" w:hAnsi="Times New Roman"/>
          <w:sz w:val="28"/>
          <w:szCs w:val="28"/>
        </w:rPr>
        <w:t>доказательного подхода</w:t>
      </w:r>
      <w:r w:rsidRPr="009F4EF6">
        <w:rPr>
          <w:rFonts w:ascii="Times New Roman" w:hAnsi="Times New Roman"/>
          <w:sz w:val="28"/>
          <w:szCs w:val="28"/>
        </w:rPr>
        <w:t xml:space="preserve"> к принятию государственных решений</w:t>
      </w:r>
      <w:r w:rsidR="00C44F62">
        <w:rPr>
          <w:rFonts w:ascii="Times New Roman" w:hAnsi="Times New Roman"/>
          <w:sz w:val="28"/>
          <w:szCs w:val="28"/>
        </w:rPr>
        <w:t xml:space="preserve">. </w:t>
      </w:r>
      <w:r w:rsidRPr="009F4EF6">
        <w:rPr>
          <w:rFonts w:ascii="Times New Roman" w:hAnsi="Times New Roman"/>
          <w:sz w:val="28"/>
          <w:szCs w:val="28"/>
        </w:rPr>
        <w:t>Проиллюстрируйте на примерах</w:t>
      </w:r>
      <w:r w:rsidR="00C44F62">
        <w:rPr>
          <w:rFonts w:ascii="Times New Roman" w:hAnsi="Times New Roman"/>
          <w:sz w:val="28"/>
          <w:szCs w:val="28"/>
        </w:rPr>
        <w:t xml:space="preserve"> сильные и слабые стороны данного подхода</w:t>
      </w:r>
      <w:r w:rsidRPr="009F4EF6">
        <w:rPr>
          <w:rFonts w:ascii="Times New Roman" w:hAnsi="Times New Roman"/>
          <w:sz w:val="28"/>
          <w:szCs w:val="28"/>
        </w:rPr>
        <w:t>.</w:t>
      </w:r>
    </w:p>
    <w:p w14:paraId="2CA699A9" w14:textId="77777777" w:rsidR="009F4EF6" w:rsidRDefault="009F4EF6" w:rsidP="009F4EF6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sz w:val="28"/>
          <w:szCs w:val="28"/>
        </w:rPr>
        <w:t xml:space="preserve">Как </w:t>
      </w:r>
      <w:proofErr w:type="spellStart"/>
      <w:r w:rsidRPr="009F4EF6">
        <w:rPr>
          <w:rFonts w:ascii="Times New Roman" w:hAnsi="Times New Roman"/>
          <w:sz w:val="28"/>
          <w:szCs w:val="28"/>
        </w:rPr>
        <w:t>цифровизация</w:t>
      </w:r>
      <w:proofErr w:type="spellEnd"/>
      <w:r w:rsidRPr="009F4EF6">
        <w:rPr>
          <w:rFonts w:ascii="Times New Roman" w:hAnsi="Times New Roman"/>
          <w:sz w:val="28"/>
          <w:szCs w:val="28"/>
        </w:rPr>
        <w:t xml:space="preserve"> государственного управления влияет на принятие и реализацию управленческих решений? Какие сильные, слабые стороны, угрозы и возможности Вы можете выделить? Проиллю</w:t>
      </w:r>
      <w:r>
        <w:rPr>
          <w:rFonts w:ascii="Times New Roman" w:hAnsi="Times New Roman"/>
          <w:sz w:val="28"/>
          <w:szCs w:val="28"/>
        </w:rPr>
        <w:t>с</w:t>
      </w:r>
      <w:r w:rsidRPr="009F4EF6">
        <w:rPr>
          <w:rFonts w:ascii="Times New Roman" w:hAnsi="Times New Roman"/>
          <w:sz w:val="28"/>
          <w:szCs w:val="28"/>
        </w:rPr>
        <w:t>трируйте рассуждения на примерах.</w:t>
      </w:r>
    </w:p>
    <w:p w14:paraId="0E61BE0A" w14:textId="77777777" w:rsidR="009F4EF6" w:rsidRDefault="009F4EF6" w:rsidP="009F4EF6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sz w:val="28"/>
          <w:szCs w:val="28"/>
        </w:rPr>
        <w:t>Дайте характеристику лица, принимающего решения в государственном управлении. В чем его роль в принятии управленческих решений?  Проиллюстрируйте рассуждения на примерах.</w:t>
      </w:r>
    </w:p>
    <w:p w14:paraId="56C450B6" w14:textId="77777777" w:rsidR="009F4EF6" w:rsidRDefault="009F4EF6" w:rsidP="009F4EF6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sz w:val="28"/>
          <w:szCs w:val="28"/>
        </w:rPr>
        <w:t>Какие проблемы информационно-аналитического и технологического обеспечения разработки государственных решений существуют в настоящее время? Проиллюстрируйте рассуждения на примерах.</w:t>
      </w:r>
    </w:p>
    <w:p w14:paraId="4459301B" w14:textId="77777777" w:rsidR="009F4EF6" w:rsidRPr="009F4EF6" w:rsidRDefault="009F4EF6" w:rsidP="009F4EF6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sz w:val="28"/>
          <w:szCs w:val="28"/>
        </w:rPr>
        <w:t>Оцените факторы, влияющие на мотивы принятия решений и оценку проблемы в государственном управлении.  Проиллюстрируйте рассуждения на конкретных примерах.</w:t>
      </w:r>
    </w:p>
    <w:p w14:paraId="2C975B6B" w14:textId="77777777" w:rsidR="009F4EF6" w:rsidRPr="009F4EF6" w:rsidRDefault="009F4EF6" w:rsidP="009F4EF6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sz w:val="28"/>
          <w:szCs w:val="28"/>
        </w:rPr>
        <w:t>В чем заключаются основные трудности этапа отбора альтернативных вариантов в принятии государственных решений? Проиллюстрируйте рассуждения на примерах.</w:t>
      </w:r>
    </w:p>
    <w:p w14:paraId="2AF259DF" w14:textId="5681899B" w:rsidR="00830E67" w:rsidRPr="000175DF" w:rsidRDefault="009F4EF6" w:rsidP="000175DF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4EF6">
        <w:rPr>
          <w:rFonts w:ascii="Times New Roman" w:hAnsi="Times New Roman"/>
          <w:sz w:val="28"/>
          <w:szCs w:val="28"/>
        </w:rPr>
        <w:t xml:space="preserve">Проиллюстрируйте на примерах специфику </w:t>
      </w:r>
      <w:r w:rsidR="00C44F62">
        <w:rPr>
          <w:rFonts w:ascii="Times New Roman" w:hAnsi="Times New Roman"/>
          <w:sz w:val="28"/>
          <w:szCs w:val="28"/>
        </w:rPr>
        <w:t>применения моделей управления сложными коммуникациями п</w:t>
      </w:r>
      <w:r w:rsidR="005057DF">
        <w:rPr>
          <w:rFonts w:ascii="Times New Roman" w:hAnsi="Times New Roman"/>
          <w:sz w:val="28"/>
          <w:szCs w:val="28"/>
        </w:rPr>
        <w:t>ри принятии и реализации управленческих решений.</w:t>
      </w:r>
    </w:p>
    <w:p w14:paraId="2E6E89D1" w14:textId="77777777" w:rsidR="00830E67" w:rsidRDefault="003D6493">
      <w:pPr>
        <w:pStyle w:val="1"/>
        <w:spacing w:before="280" w:after="280"/>
        <w:ind w:firstLine="709"/>
        <w:jc w:val="both"/>
      </w:pPr>
      <w:bookmarkStart w:id="49" w:name="_Toc125563072"/>
      <w:bookmarkStart w:id="50" w:name="_Toc126231985"/>
      <w:bookmarkStart w:id="51" w:name="_Toc183099561"/>
      <w:r>
        <w:t>8.  Перечень основной и дополнительной учебной литературы, необходимой для освоения дисциплины</w:t>
      </w:r>
      <w:bookmarkEnd w:id="49"/>
      <w:bookmarkEnd w:id="50"/>
      <w:bookmarkEnd w:id="51"/>
    </w:p>
    <w:p w14:paraId="61A9ED8B" w14:textId="77777777" w:rsidR="00830E67" w:rsidRDefault="003D6493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Нормативные акты</w:t>
      </w:r>
    </w:p>
    <w:p w14:paraId="4F0AC66F" w14:textId="77777777" w:rsidR="00830E67" w:rsidRDefault="003D6493">
      <w:pPr>
        <w:pStyle w:val="a8"/>
        <w:numPr>
          <w:ilvl w:val="0"/>
          <w:numId w:val="8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Конституция Российской Федерации // СПС «Консультант Плюс»</w:t>
      </w:r>
    </w:p>
    <w:p w14:paraId="6B6B8177" w14:textId="38E7A030" w:rsidR="00830E67" w:rsidRDefault="005057DF">
      <w:pPr>
        <w:pStyle w:val="a8"/>
        <w:numPr>
          <w:ilvl w:val="0"/>
          <w:numId w:val="8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 w:rsidRPr="005057DF">
        <w:rPr>
          <w:rFonts w:ascii="Times New Roman" w:hAnsi="Times New Roman"/>
          <w:bCs/>
          <w:sz w:val="28"/>
          <w:szCs w:val="28"/>
        </w:rPr>
        <w:t xml:space="preserve">Указ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 </w:t>
      </w:r>
      <w:r w:rsidR="003D6493">
        <w:rPr>
          <w:rFonts w:ascii="Times New Roman" w:hAnsi="Times New Roman"/>
          <w:bCs/>
          <w:sz w:val="28"/>
          <w:szCs w:val="28"/>
        </w:rPr>
        <w:t>// СПС «Консультант Плюс»</w:t>
      </w:r>
    </w:p>
    <w:p w14:paraId="165296B6" w14:textId="77777777" w:rsidR="00830E67" w:rsidRDefault="003D6493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>Основная литература</w:t>
      </w:r>
    </w:p>
    <w:p w14:paraId="163656DB" w14:textId="77777777" w:rsidR="00F63EA6" w:rsidRDefault="00F63EA6" w:rsidP="00DA3982">
      <w:pPr>
        <w:pStyle w:val="a8"/>
        <w:numPr>
          <w:ilvl w:val="0"/>
          <w:numId w:val="9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 w:rsidRPr="00F63EA6">
        <w:rPr>
          <w:rFonts w:ascii="Times New Roman" w:hAnsi="Times New Roman"/>
          <w:bCs/>
          <w:sz w:val="28"/>
          <w:szCs w:val="28"/>
        </w:rPr>
        <w:t xml:space="preserve">Государственное и муниципальное управление: учебник и практикум для вузов / Л.В. </w:t>
      </w:r>
      <w:proofErr w:type="spellStart"/>
      <w:r w:rsidRPr="00F63EA6">
        <w:rPr>
          <w:rFonts w:ascii="Times New Roman" w:hAnsi="Times New Roman"/>
          <w:bCs/>
          <w:sz w:val="28"/>
          <w:szCs w:val="28"/>
        </w:rPr>
        <w:t>Адамская</w:t>
      </w:r>
      <w:proofErr w:type="spellEnd"/>
      <w:r w:rsidRPr="00F63EA6">
        <w:rPr>
          <w:rFonts w:ascii="Times New Roman" w:hAnsi="Times New Roman"/>
          <w:bCs/>
          <w:sz w:val="28"/>
          <w:szCs w:val="28"/>
        </w:rPr>
        <w:t xml:space="preserve">, Р.Е. </w:t>
      </w:r>
      <w:proofErr w:type="spellStart"/>
      <w:r w:rsidRPr="00F63EA6">
        <w:rPr>
          <w:rFonts w:ascii="Times New Roman" w:hAnsi="Times New Roman"/>
          <w:bCs/>
          <w:sz w:val="28"/>
          <w:szCs w:val="28"/>
        </w:rPr>
        <w:t>Артюхин</w:t>
      </w:r>
      <w:proofErr w:type="spellEnd"/>
      <w:r w:rsidRPr="00F63EA6">
        <w:rPr>
          <w:rFonts w:ascii="Times New Roman" w:hAnsi="Times New Roman"/>
          <w:bCs/>
          <w:sz w:val="28"/>
          <w:szCs w:val="28"/>
        </w:rPr>
        <w:t xml:space="preserve">, Н.А. </w:t>
      </w:r>
      <w:proofErr w:type="spellStart"/>
      <w:r w:rsidRPr="00F63EA6">
        <w:rPr>
          <w:rFonts w:ascii="Times New Roman" w:hAnsi="Times New Roman"/>
          <w:bCs/>
          <w:sz w:val="28"/>
          <w:szCs w:val="28"/>
        </w:rPr>
        <w:t>Барменкова</w:t>
      </w:r>
      <w:proofErr w:type="spellEnd"/>
      <w:r w:rsidRPr="00F63EA6">
        <w:rPr>
          <w:rFonts w:ascii="Times New Roman" w:hAnsi="Times New Roman"/>
          <w:bCs/>
          <w:sz w:val="28"/>
          <w:szCs w:val="28"/>
        </w:rPr>
        <w:t xml:space="preserve"> [и др.]; под. ред. С.Е. Прокофьева [и др.]; </w:t>
      </w:r>
      <w:proofErr w:type="spellStart"/>
      <w:r w:rsidRPr="00F63EA6">
        <w:rPr>
          <w:rFonts w:ascii="Times New Roman" w:hAnsi="Times New Roman"/>
          <w:bCs/>
          <w:sz w:val="28"/>
          <w:szCs w:val="28"/>
        </w:rPr>
        <w:t>Финуниверситет</w:t>
      </w:r>
      <w:proofErr w:type="spellEnd"/>
      <w:r w:rsidRPr="00F63EA6">
        <w:rPr>
          <w:rFonts w:ascii="Times New Roman" w:hAnsi="Times New Roman"/>
          <w:bCs/>
          <w:sz w:val="28"/>
          <w:szCs w:val="28"/>
        </w:rPr>
        <w:t xml:space="preserve">; </w:t>
      </w:r>
      <w:proofErr w:type="spellStart"/>
      <w:r w:rsidRPr="00F63EA6">
        <w:rPr>
          <w:rFonts w:ascii="Times New Roman" w:hAnsi="Times New Roman"/>
          <w:bCs/>
          <w:sz w:val="28"/>
          <w:szCs w:val="28"/>
        </w:rPr>
        <w:t>Speechki</w:t>
      </w:r>
      <w:proofErr w:type="spellEnd"/>
      <w:r w:rsidRPr="00F63EA6">
        <w:rPr>
          <w:rFonts w:ascii="Times New Roman" w:hAnsi="Times New Roman"/>
          <w:bCs/>
          <w:sz w:val="28"/>
          <w:szCs w:val="28"/>
        </w:rPr>
        <w:t xml:space="preserve">. Сервис автоматического создания </w:t>
      </w:r>
      <w:proofErr w:type="spellStart"/>
      <w:r w:rsidRPr="00F63EA6">
        <w:rPr>
          <w:rFonts w:ascii="Times New Roman" w:hAnsi="Times New Roman"/>
          <w:bCs/>
          <w:sz w:val="28"/>
          <w:szCs w:val="28"/>
        </w:rPr>
        <w:t>аудиоверсий</w:t>
      </w:r>
      <w:proofErr w:type="spellEnd"/>
      <w:r w:rsidRPr="00F63EA6">
        <w:rPr>
          <w:rFonts w:ascii="Times New Roman" w:hAnsi="Times New Roman"/>
          <w:bCs/>
          <w:sz w:val="28"/>
          <w:szCs w:val="28"/>
        </w:rPr>
        <w:t xml:space="preserve"> статей. — 2-е изд. — Москва: </w:t>
      </w:r>
      <w:proofErr w:type="spellStart"/>
      <w:r w:rsidRPr="00F63EA6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F63EA6">
        <w:rPr>
          <w:rFonts w:ascii="Times New Roman" w:hAnsi="Times New Roman"/>
          <w:bCs/>
          <w:sz w:val="28"/>
          <w:szCs w:val="28"/>
        </w:rPr>
        <w:t xml:space="preserve">, 2022.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по паролю из сети Интернет (чтение). — ЭБ Финуниверситета. - URL:http://elib.fa.ru/book/87787731exmo11394. — Текст: электронный; То же. - 2024. - Образовательная платформа </w:t>
      </w:r>
      <w:proofErr w:type="spellStart"/>
      <w:r w:rsidRPr="00F63EA6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F63EA6">
        <w:rPr>
          <w:rFonts w:ascii="Times New Roman" w:hAnsi="Times New Roman"/>
          <w:bCs/>
          <w:sz w:val="28"/>
          <w:szCs w:val="28"/>
        </w:rPr>
        <w:t xml:space="preserve"> [сайт]. — URL: https://urait.ru/bcode/543578 (дата </w:t>
      </w:r>
      <w:proofErr w:type="gramStart"/>
      <w:r w:rsidRPr="00F63EA6">
        <w:rPr>
          <w:rFonts w:ascii="Times New Roman" w:hAnsi="Times New Roman"/>
          <w:bCs/>
          <w:sz w:val="28"/>
          <w:szCs w:val="28"/>
        </w:rPr>
        <w:t>обращения:  11.11.2024</w:t>
      </w:r>
      <w:proofErr w:type="gramEnd"/>
      <w:r w:rsidRPr="00F63EA6">
        <w:rPr>
          <w:rFonts w:ascii="Times New Roman" w:hAnsi="Times New Roman"/>
          <w:bCs/>
          <w:sz w:val="28"/>
          <w:szCs w:val="28"/>
        </w:rPr>
        <w:t xml:space="preserve">). — </w:t>
      </w:r>
      <w:proofErr w:type="gramStart"/>
      <w:r w:rsidRPr="00F63EA6"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 w:rsidRPr="00F63EA6">
        <w:rPr>
          <w:rFonts w:ascii="Times New Roman" w:hAnsi="Times New Roman"/>
          <w:bCs/>
          <w:sz w:val="28"/>
          <w:szCs w:val="28"/>
        </w:rPr>
        <w:t xml:space="preserve"> электронный. </w:t>
      </w:r>
    </w:p>
    <w:p w14:paraId="1F74AAA2" w14:textId="77777777" w:rsidR="0010026C" w:rsidRDefault="0010026C" w:rsidP="0010026C">
      <w:pPr>
        <w:pStyle w:val="a8"/>
        <w:numPr>
          <w:ilvl w:val="0"/>
          <w:numId w:val="9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 w:rsidRPr="0010026C">
        <w:rPr>
          <w:rFonts w:ascii="Times New Roman" w:hAnsi="Times New Roman"/>
          <w:bCs/>
          <w:sz w:val="28"/>
          <w:szCs w:val="28"/>
        </w:rPr>
        <w:t>Методы принятия управленческих решений (в схемах и таблицах</w:t>
      </w:r>
      <w:proofErr w:type="gramStart"/>
      <w:r w:rsidRPr="0010026C">
        <w:rPr>
          <w:rFonts w:ascii="Times New Roman" w:hAnsi="Times New Roman"/>
          <w:bCs/>
          <w:sz w:val="28"/>
          <w:szCs w:val="28"/>
        </w:rPr>
        <w:t>) :</w:t>
      </w:r>
      <w:proofErr w:type="gramEnd"/>
      <w:r w:rsidRPr="0010026C">
        <w:rPr>
          <w:rFonts w:ascii="Times New Roman" w:hAnsi="Times New Roman"/>
          <w:bCs/>
          <w:sz w:val="28"/>
          <w:szCs w:val="28"/>
        </w:rPr>
        <w:t xml:space="preserve"> учебник / И. Ю. Беляева, О. В. Данилова, Т. В. </w:t>
      </w:r>
      <w:proofErr w:type="spellStart"/>
      <w:r w:rsidRPr="0010026C">
        <w:rPr>
          <w:rFonts w:ascii="Times New Roman" w:hAnsi="Times New Roman"/>
          <w:bCs/>
          <w:sz w:val="28"/>
          <w:szCs w:val="28"/>
        </w:rPr>
        <w:t>Братарчук</w:t>
      </w:r>
      <w:proofErr w:type="spellEnd"/>
      <w:r w:rsidRPr="0010026C">
        <w:rPr>
          <w:rFonts w:ascii="Times New Roman" w:hAnsi="Times New Roman"/>
          <w:bCs/>
          <w:sz w:val="28"/>
          <w:szCs w:val="28"/>
        </w:rPr>
        <w:t xml:space="preserve"> [и др.] ; под ред. И. Ю. Беляевой, О. В. Даниловой. — </w:t>
      </w:r>
      <w:proofErr w:type="gramStart"/>
      <w:r w:rsidRPr="0010026C"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 w:rsidRPr="0010026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0026C">
        <w:rPr>
          <w:rFonts w:ascii="Times New Roman" w:hAnsi="Times New Roman"/>
          <w:bCs/>
          <w:sz w:val="28"/>
          <w:szCs w:val="28"/>
        </w:rPr>
        <w:t>КноРус</w:t>
      </w:r>
      <w:proofErr w:type="spellEnd"/>
      <w:r w:rsidRPr="0010026C">
        <w:rPr>
          <w:rFonts w:ascii="Times New Roman" w:hAnsi="Times New Roman"/>
          <w:bCs/>
          <w:sz w:val="28"/>
          <w:szCs w:val="28"/>
        </w:rPr>
        <w:t>, 2024. — 276 с. — 2-е изд., пер. и доп.— (</w:t>
      </w:r>
      <w:proofErr w:type="spellStart"/>
      <w:r w:rsidRPr="0010026C">
        <w:rPr>
          <w:rFonts w:ascii="Times New Roman" w:hAnsi="Times New Roman"/>
          <w:bCs/>
          <w:sz w:val="28"/>
          <w:szCs w:val="28"/>
        </w:rPr>
        <w:t>Бакалавриат</w:t>
      </w:r>
      <w:proofErr w:type="spellEnd"/>
      <w:r w:rsidRPr="0010026C">
        <w:rPr>
          <w:rFonts w:ascii="Times New Roman" w:hAnsi="Times New Roman"/>
          <w:bCs/>
          <w:sz w:val="28"/>
          <w:szCs w:val="28"/>
        </w:rPr>
        <w:t xml:space="preserve"> и магистратура). —  ISBN 978-5-406-12777-3. — </w:t>
      </w:r>
      <w:proofErr w:type="gramStart"/>
      <w:r w:rsidRPr="0010026C"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 w:rsidRPr="0010026C">
        <w:rPr>
          <w:rFonts w:ascii="Times New Roman" w:hAnsi="Times New Roman"/>
          <w:bCs/>
          <w:sz w:val="28"/>
          <w:szCs w:val="28"/>
        </w:rPr>
        <w:t xml:space="preserve"> непосредственный. — То же. — ЭБС BOOK.ru. - URL: https://book.ru/book/953113 (дата обращения: 11.11.2024). — </w:t>
      </w:r>
      <w:proofErr w:type="gramStart"/>
      <w:r w:rsidRPr="0010026C"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 w:rsidRPr="0010026C">
        <w:rPr>
          <w:rFonts w:ascii="Times New Roman" w:hAnsi="Times New Roman"/>
          <w:bCs/>
          <w:sz w:val="28"/>
          <w:szCs w:val="28"/>
        </w:rPr>
        <w:t xml:space="preserve"> электронный. </w:t>
      </w:r>
    </w:p>
    <w:p w14:paraId="4F6B2007" w14:textId="532722F3" w:rsidR="0010026C" w:rsidRPr="0010026C" w:rsidRDefault="0010026C" w:rsidP="0010026C">
      <w:pPr>
        <w:pStyle w:val="a8"/>
        <w:numPr>
          <w:ilvl w:val="0"/>
          <w:numId w:val="9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 w:rsidRPr="0010026C">
        <w:rPr>
          <w:rFonts w:ascii="Times New Roman" w:hAnsi="Times New Roman"/>
          <w:bCs/>
          <w:sz w:val="28"/>
          <w:szCs w:val="28"/>
        </w:rPr>
        <w:t xml:space="preserve">Кожина, В. О. Управленческие решения в системе государственного и муниципального </w:t>
      </w:r>
      <w:proofErr w:type="gramStart"/>
      <w:r w:rsidRPr="0010026C">
        <w:rPr>
          <w:rFonts w:ascii="Times New Roman" w:hAnsi="Times New Roman"/>
          <w:bCs/>
          <w:sz w:val="28"/>
          <w:szCs w:val="28"/>
        </w:rPr>
        <w:t>управления :</w:t>
      </w:r>
      <w:proofErr w:type="gramEnd"/>
      <w:r w:rsidRPr="0010026C">
        <w:rPr>
          <w:rFonts w:ascii="Times New Roman" w:hAnsi="Times New Roman"/>
          <w:bCs/>
          <w:sz w:val="28"/>
          <w:szCs w:val="28"/>
        </w:rPr>
        <w:t xml:space="preserve"> учебник / В. О. Кожина, Ю. В. </w:t>
      </w:r>
      <w:proofErr w:type="spellStart"/>
      <w:r w:rsidRPr="0010026C">
        <w:rPr>
          <w:rFonts w:ascii="Times New Roman" w:hAnsi="Times New Roman"/>
          <w:bCs/>
          <w:sz w:val="28"/>
          <w:szCs w:val="28"/>
        </w:rPr>
        <w:t>Рагулина</w:t>
      </w:r>
      <w:proofErr w:type="spellEnd"/>
      <w:r w:rsidRPr="0010026C">
        <w:rPr>
          <w:rFonts w:ascii="Times New Roman" w:hAnsi="Times New Roman"/>
          <w:bCs/>
          <w:sz w:val="28"/>
          <w:szCs w:val="28"/>
        </w:rPr>
        <w:t xml:space="preserve">, Н. А. </w:t>
      </w:r>
      <w:proofErr w:type="spellStart"/>
      <w:r w:rsidRPr="0010026C">
        <w:rPr>
          <w:rFonts w:ascii="Times New Roman" w:hAnsi="Times New Roman"/>
          <w:bCs/>
          <w:sz w:val="28"/>
          <w:szCs w:val="28"/>
        </w:rPr>
        <w:t>Завалько</w:t>
      </w:r>
      <w:proofErr w:type="spellEnd"/>
      <w:r w:rsidRPr="0010026C">
        <w:rPr>
          <w:rFonts w:ascii="Times New Roman" w:hAnsi="Times New Roman"/>
          <w:bCs/>
          <w:sz w:val="28"/>
          <w:szCs w:val="28"/>
        </w:rPr>
        <w:t xml:space="preserve">. — </w:t>
      </w:r>
      <w:proofErr w:type="gramStart"/>
      <w:r w:rsidRPr="0010026C"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 w:rsidRPr="0010026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0026C">
        <w:rPr>
          <w:rFonts w:ascii="Times New Roman" w:hAnsi="Times New Roman"/>
          <w:bCs/>
          <w:sz w:val="28"/>
          <w:szCs w:val="28"/>
        </w:rPr>
        <w:t>Русайнс</w:t>
      </w:r>
      <w:proofErr w:type="spellEnd"/>
      <w:r w:rsidRPr="0010026C">
        <w:rPr>
          <w:rFonts w:ascii="Times New Roman" w:hAnsi="Times New Roman"/>
          <w:bCs/>
          <w:sz w:val="28"/>
          <w:szCs w:val="28"/>
        </w:rPr>
        <w:t xml:space="preserve">, 2024. — 175 с. — ISBN 978-5-466-06424-7. — ЭБС BOOK.ru. - URL: https://book.ru/book/953621 (дата обращения: 11.11.2024). — </w:t>
      </w:r>
      <w:proofErr w:type="gramStart"/>
      <w:r w:rsidRPr="0010026C"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 w:rsidRPr="0010026C">
        <w:rPr>
          <w:rFonts w:ascii="Times New Roman" w:hAnsi="Times New Roman"/>
          <w:bCs/>
          <w:sz w:val="28"/>
          <w:szCs w:val="28"/>
        </w:rPr>
        <w:t xml:space="preserve"> электронный. </w:t>
      </w:r>
    </w:p>
    <w:p w14:paraId="7BD7ADFD" w14:textId="77DF5FCC" w:rsidR="00830E67" w:rsidRDefault="003D6493">
      <w:pPr>
        <w:pStyle w:val="a8"/>
        <w:shd w:val="clear" w:color="auto" w:fill="FFFFFF"/>
        <w:spacing w:line="240" w:lineRule="auto"/>
        <w:ind w:left="709" w:right="5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>Дополнительная литература</w:t>
      </w:r>
    </w:p>
    <w:p w14:paraId="4B22E1D6" w14:textId="77777777" w:rsidR="0010026C" w:rsidRDefault="0010026C">
      <w:pPr>
        <w:pStyle w:val="a8"/>
        <w:numPr>
          <w:ilvl w:val="0"/>
          <w:numId w:val="9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 w:rsidRPr="0010026C">
        <w:rPr>
          <w:rFonts w:ascii="Times New Roman" w:hAnsi="Times New Roman"/>
          <w:bCs/>
          <w:sz w:val="28"/>
          <w:szCs w:val="28"/>
        </w:rPr>
        <w:t xml:space="preserve">Зуб, А. Т.  Принятие управленческих </w:t>
      </w:r>
      <w:proofErr w:type="gramStart"/>
      <w:r w:rsidRPr="0010026C">
        <w:rPr>
          <w:rFonts w:ascii="Times New Roman" w:hAnsi="Times New Roman"/>
          <w:bCs/>
          <w:sz w:val="28"/>
          <w:szCs w:val="28"/>
        </w:rPr>
        <w:t>решений :</w:t>
      </w:r>
      <w:proofErr w:type="gramEnd"/>
      <w:r w:rsidRPr="0010026C">
        <w:rPr>
          <w:rFonts w:ascii="Times New Roman" w:hAnsi="Times New Roman"/>
          <w:bCs/>
          <w:sz w:val="28"/>
          <w:szCs w:val="28"/>
        </w:rPr>
        <w:t xml:space="preserve"> учебник и практикум для вузов / А. Т. Зуб. — 2-е изд., </w:t>
      </w:r>
      <w:proofErr w:type="spellStart"/>
      <w:r w:rsidRPr="0010026C">
        <w:rPr>
          <w:rFonts w:ascii="Times New Roman" w:hAnsi="Times New Roman"/>
          <w:bCs/>
          <w:sz w:val="28"/>
          <w:szCs w:val="28"/>
        </w:rPr>
        <w:t>испр</w:t>
      </w:r>
      <w:proofErr w:type="spellEnd"/>
      <w:r w:rsidRPr="0010026C">
        <w:rPr>
          <w:rFonts w:ascii="Times New Roman" w:hAnsi="Times New Roman"/>
          <w:bCs/>
          <w:sz w:val="28"/>
          <w:szCs w:val="28"/>
        </w:rPr>
        <w:t xml:space="preserve">. и доп. — </w:t>
      </w:r>
      <w:proofErr w:type="gramStart"/>
      <w:r w:rsidRPr="0010026C"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 w:rsidRPr="0010026C">
        <w:rPr>
          <w:rFonts w:ascii="Times New Roman" w:hAnsi="Times New Roman"/>
          <w:bCs/>
          <w:sz w:val="28"/>
          <w:szCs w:val="28"/>
        </w:rPr>
        <w:t xml:space="preserve"> Издательство </w:t>
      </w:r>
      <w:proofErr w:type="spellStart"/>
      <w:r w:rsidRPr="0010026C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10026C">
        <w:rPr>
          <w:rFonts w:ascii="Times New Roman" w:hAnsi="Times New Roman"/>
          <w:bCs/>
          <w:sz w:val="28"/>
          <w:szCs w:val="28"/>
        </w:rPr>
        <w:t xml:space="preserve">, 2024. — 332 с. — (Высшее образование). — ISBN 978-5-534-06006-5. - Образовательная платформа </w:t>
      </w:r>
      <w:proofErr w:type="spellStart"/>
      <w:r w:rsidRPr="0010026C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10026C">
        <w:rPr>
          <w:rFonts w:ascii="Times New Roman" w:hAnsi="Times New Roman"/>
          <w:bCs/>
          <w:sz w:val="28"/>
          <w:szCs w:val="28"/>
        </w:rPr>
        <w:t xml:space="preserve"> [сайт]. — URL: https://urait.ru/bcode/536105 (дата обращения: 12.11.2024). — </w:t>
      </w:r>
      <w:proofErr w:type="gramStart"/>
      <w:r w:rsidRPr="0010026C"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 w:rsidRPr="0010026C">
        <w:rPr>
          <w:rFonts w:ascii="Times New Roman" w:hAnsi="Times New Roman"/>
          <w:bCs/>
          <w:sz w:val="28"/>
          <w:szCs w:val="28"/>
        </w:rPr>
        <w:t xml:space="preserve"> электронный. </w:t>
      </w:r>
    </w:p>
    <w:p w14:paraId="5B14E635" w14:textId="77777777" w:rsidR="00FB69C4" w:rsidRDefault="00FB69C4" w:rsidP="000E4B29">
      <w:pPr>
        <w:pStyle w:val="a8"/>
        <w:numPr>
          <w:ilvl w:val="0"/>
          <w:numId w:val="9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 w:rsidRPr="00FB69C4">
        <w:rPr>
          <w:rFonts w:ascii="Times New Roman" w:hAnsi="Times New Roman"/>
          <w:bCs/>
          <w:sz w:val="28"/>
          <w:szCs w:val="28"/>
        </w:rPr>
        <w:t xml:space="preserve">Информационные технологии в государственном и муниципальном управлении: учебник для подготовки студентов, обучающихся по </w:t>
      </w:r>
      <w:proofErr w:type="gramStart"/>
      <w:r w:rsidRPr="00FB69C4">
        <w:rPr>
          <w:rFonts w:ascii="Times New Roman" w:hAnsi="Times New Roman"/>
          <w:bCs/>
          <w:sz w:val="28"/>
          <w:szCs w:val="28"/>
        </w:rPr>
        <w:t xml:space="preserve">направлению  </w:t>
      </w:r>
      <w:proofErr w:type="spellStart"/>
      <w:r w:rsidRPr="00FB69C4">
        <w:rPr>
          <w:rFonts w:ascii="Times New Roman" w:hAnsi="Times New Roman"/>
          <w:bCs/>
          <w:sz w:val="28"/>
          <w:szCs w:val="28"/>
        </w:rPr>
        <w:t>бакалавриата</w:t>
      </w:r>
      <w:proofErr w:type="spellEnd"/>
      <w:proofErr w:type="gramEnd"/>
      <w:r w:rsidRPr="00FB69C4">
        <w:rPr>
          <w:rFonts w:ascii="Times New Roman" w:hAnsi="Times New Roman"/>
          <w:bCs/>
          <w:sz w:val="28"/>
          <w:szCs w:val="28"/>
        </w:rPr>
        <w:t xml:space="preserve"> и магистратуры "Государственное и муниципальное управление" / С.Е. Прокофьев, С.Г. Камолов, О.С. Волгин [и др.]; под ред. С.Е. Прокофьева и С.Г. Камолова; </w:t>
      </w:r>
      <w:proofErr w:type="spellStart"/>
      <w:r w:rsidRPr="00FB69C4">
        <w:rPr>
          <w:rFonts w:ascii="Times New Roman" w:hAnsi="Times New Roman"/>
          <w:bCs/>
          <w:sz w:val="28"/>
          <w:szCs w:val="28"/>
        </w:rPr>
        <w:t>Финуниверситет</w:t>
      </w:r>
      <w:proofErr w:type="spellEnd"/>
      <w:r w:rsidRPr="00FB69C4">
        <w:rPr>
          <w:rFonts w:ascii="Times New Roman" w:hAnsi="Times New Roman"/>
          <w:bCs/>
          <w:sz w:val="28"/>
          <w:szCs w:val="28"/>
        </w:rPr>
        <w:t xml:space="preserve">, МГИМО (Ун-т) МИД РФ. — 2-е изд., </w:t>
      </w:r>
      <w:proofErr w:type="spellStart"/>
      <w:r w:rsidRPr="00FB69C4">
        <w:rPr>
          <w:rFonts w:ascii="Times New Roman" w:hAnsi="Times New Roman"/>
          <w:bCs/>
          <w:sz w:val="28"/>
          <w:szCs w:val="28"/>
        </w:rPr>
        <w:t>перераб</w:t>
      </w:r>
      <w:proofErr w:type="spellEnd"/>
      <w:r w:rsidRPr="00FB69C4">
        <w:rPr>
          <w:rFonts w:ascii="Times New Roman" w:hAnsi="Times New Roman"/>
          <w:bCs/>
          <w:sz w:val="28"/>
          <w:szCs w:val="28"/>
        </w:rPr>
        <w:t xml:space="preserve">. — Москва: </w:t>
      </w:r>
      <w:proofErr w:type="spellStart"/>
      <w:r w:rsidRPr="00FB69C4">
        <w:rPr>
          <w:rFonts w:ascii="Times New Roman" w:hAnsi="Times New Roman"/>
          <w:bCs/>
          <w:sz w:val="28"/>
          <w:szCs w:val="28"/>
        </w:rPr>
        <w:t>Кнорус</w:t>
      </w:r>
      <w:proofErr w:type="spellEnd"/>
      <w:r w:rsidRPr="00FB69C4">
        <w:rPr>
          <w:rFonts w:ascii="Times New Roman" w:hAnsi="Times New Roman"/>
          <w:bCs/>
          <w:sz w:val="28"/>
          <w:szCs w:val="28"/>
        </w:rPr>
        <w:t>, 2022. — 288 с. — (</w:t>
      </w:r>
      <w:proofErr w:type="spellStart"/>
      <w:r w:rsidRPr="00FB69C4">
        <w:rPr>
          <w:rFonts w:ascii="Times New Roman" w:hAnsi="Times New Roman"/>
          <w:bCs/>
          <w:sz w:val="28"/>
          <w:szCs w:val="28"/>
        </w:rPr>
        <w:t>Бакалавриат</w:t>
      </w:r>
      <w:proofErr w:type="spellEnd"/>
      <w:r w:rsidRPr="00FB69C4">
        <w:rPr>
          <w:rFonts w:ascii="Times New Roman" w:hAnsi="Times New Roman"/>
          <w:bCs/>
          <w:sz w:val="28"/>
          <w:szCs w:val="28"/>
        </w:rPr>
        <w:t xml:space="preserve"> и магистратура). — Текст: непосредственный. - То же. - 2024. - ЭБС BOOK.ru. - URL:https://book.ru/book/950546 (дата обращения: 28.10.2024). — </w:t>
      </w:r>
      <w:proofErr w:type="gramStart"/>
      <w:r w:rsidRPr="00FB69C4"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 w:rsidRPr="00FB69C4">
        <w:rPr>
          <w:rFonts w:ascii="Times New Roman" w:hAnsi="Times New Roman"/>
          <w:bCs/>
          <w:sz w:val="28"/>
          <w:szCs w:val="28"/>
        </w:rPr>
        <w:t xml:space="preserve"> электронный. </w:t>
      </w:r>
    </w:p>
    <w:p w14:paraId="619C74B3" w14:textId="77777777" w:rsidR="00FB69C4" w:rsidRDefault="00FB69C4">
      <w:pPr>
        <w:pStyle w:val="a8"/>
        <w:numPr>
          <w:ilvl w:val="0"/>
          <w:numId w:val="9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FB69C4">
        <w:rPr>
          <w:rFonts w:ascii="Times New Roman" w:hAnsi="Times New Roman"/>
          <w:bCs/>
          <w:sz w:val="28"/>
          <w:szCs w:val="28"/>
        </w:rPr>
        <w:t>Рубчинский</w:t>
      </w:r>
      <w:proofErr w:type="spellEnd"/>
      <w:r w:rsidRPr="00FB69C4">
        <w:rPr>
          <w:rFonts w:ascii="Times New Roman" w:hAnsi="Times New Roman"/>
          <w:bCs/>
          <w:sz w:val="28"/>
          <w:szCs w:val="28"/>
        </w:rPr>
        <w:t xml:space="preserve">, А. А.  Методы и модели принятия управленческих </w:t>
      </w:r>
      <w:proofErr w:type="gramStart"/>
      <w:r w:rsidRPr="00FB69C4">
        <w:rPr>
          <w:rFonts w:ascii="Times New Roman" w:hAnsi="Times New Roman"/>
          <w:bCs/>
          <w:sz w:val="28"/>
          <w:szCs w:val="28"/>
        </w:rPr>
        <w:t>решений :</w:t>
      </w:r>
      <w:proofErr w:type="gramEnd"/>
      <w:r w:rsidRPr="00FB69C4">
        <w:rPr>
          <w:rFonts w:ascii="Times New Roman" w:hAnsi="Times New Roman"/>
          <w:bCs/>
          <w:sz w:val="28"/>
          <w:szCs w:val="28"/>
        </w:rPr>
        <w:t xml:space="preserve"> учебник и практикум для вузов / А. А. </w:t>
      </w:r>
      <w:proofErr w:type="spellStart"/>
      <w:r w:rsidRPr="00FB69C4">
        <w:rPr>
          <w:rFonts w:ascii="Times New Roman" w:hAnsi="Times New Roman"/>
          <w:bCs/>
          <w:sz w:val="28"/>
          <w:szCs w:val="28"/>
        </w:rPr>
        <w:t>Рубчинский</w:t>
      </w:r>
      <w:proofErr w:type="spellEnd"/>
      <w:r w:rsidRPr="00FB69C4">
        <w:rPr>
          <w:rFonts w:ascii="Times New Roman" w:hAnsi="Times New Roman"/>
          <w:bCs/>
          <w:sz w:val="28"/>
          <w:szCs w:val="28"/>
        </w:rPr>
        <w:t xml:space="preserve">. — </w:t>
      </w:r>
      <w:proofErr w:type="gramStart"/>
      <w:r w:rsidRPr="00FB69C4"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 w:rsidRPr="00FB69C4">
        <w:rPr>
          <w:rFonts w:ascii="Times New Roman" w:hAnsi="Times New Roman"/>
          <w:bCs/>
          <w:sz w:val="28"/>
          <w:szCs w:val="28"/>
        </w:rPr>
        <w:t xml:space="preserve"> Издательство </w:t>
      </w:r>
      <w:proofErr w:type="spellStart"/>
      <w:r w:rsidRPr="00FB69C4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FB69C4">
        <w:rPr>
          <w:rFonts w:ascii="Times New Roman" w:hAnsi="Times New Roman"/>
          <w:bCs/>
          <w:sz w:val="28"/>
          <w:szCs w:val="28"/>
        </w:rPr>
        <w:t xml:space="preserve">, 2024. — 526 с. — (Высшее образование). — ISBN 978-5-534-03619-0. -  Образовательная платформа </w:t>
      </w:r>
      <w:proofErr w:type="spellStart"/>
      <w:r w:rsidRPr="00FB69C4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FB69C4">
        <w:rPr>
          <w:rFonts w:ascii="Times New Roman" w:hAnsi="Times New Roman"/>
          <w:bCs/>
          <w:sz w:val="28"/>
          <w:szCs w:val="28"/>
        </w:rPr>
        <w:t xml:space="preserve"> [сайт]. — URL: https://urait.ru/bcode/536180 (дата обращения: 12.11.2024). — </w:t>
      </w:r>
      <w:proofErr w:type="gramStart"/>
      <w:r w:rsidRPr="00FB69C4"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 w:rsidRPr="00FB69C4">
        <w:rPr>
          <w:rFonts w:ascii="Times New Roman" w:hAnsi="Times New Roman"/>
          <w:bCs/>
          <w:sz w:val="28"/>
          <w:szCs w:val="28"/>
        </w:rPr>
        <w:t xml:space="preserve"> электронный. </w:t>
      </w:r>
    </w:p>
    <w:p w14:paraId="195E3861" w14:textId="77777777" w:rsidR="007770DB" w:rsidRDefault="007770DB" w:rsidP="000E4B29">
      <w:pPr>
        <w:pStyle w:val="a8"/>
        <w:numPr>
          <w:ilvl w:val="0"/>
          <w:numId w:val="9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 w:rsidRPr="007770DB">
        <w:rPr>
          <w:rFonts w:ascii="Times New Roman" w:hAnsi="Times New Roman"/>
          <w:bCs/>
          <w:sz w:val="28"/>
          <w:szCs w:val="28"/>
        </w:rPr>
        <w:t xml:space="preserve">Принятие управленческих решений в корпорациях. В схемах и таблицах: учебное пособие для направлений магистратуры "Менеджмент", "Экономика" / И. Ю. Беляева, Ю. М. </w:t>
      </w:r>
      <w:proofErr w:type="spellStart"/>
      <w:r w:rsidRPr="007770DB">
        <w:rPr>
          <w:rFonts w:ascii="Times New Roman" w:hAnsi="Times New Roman"/>
          <w:bCs/>
          <w:sz w:val="28"/>
          <w:szCs w:val="28"/>
        </w:rPr>
        <w:t>Цыгалов</w:t>
      </w:r>
      <w:proofErr w:type="spellEnd"/>
      <w:r w:rsidRPr="007770DB">
        <w:rPr>
          <w:rFonts w:ascii="Times New Roman" w:hAnsi="Times New Roman"/>
          <w:bCs/>
          <w:sz w:val="28"/>
          <w:szCs w:val="28"/>
        </w:rPr>
        <w:t xml:space="preserve">, О. В. Данилова [и др.]; под ред. И. Ю. Беляевой, Ю. М. </w:t>
      </w:r>
      <w:proofErr w:type="spellStart"/>
      <w:r w:rsidRPr="007770DB">
        <w:rPr>
          <w:rFonts w:ascii="Times New Roman" w:hAnsi="Times New Roman"/>
          <w:bCs/>
          <w:sz w:val="28"/>
          <w:szCs w:val="28"/>
        </w:rPr>
        <w:lastRenderedPageBreak/>
        <w:t>Цыгалова</w:t>
      </w:r>
      <w:proofErr w:type="spellEnd"/>
      <w:r w:rsidRPr="007770DB">
        <w:rPr>
          <w:rFonts w:ascii="Times New Roman" w:hAnsi="Times New Roman"/>
          <w:bCs/>
          <w:sz w:val="28"/>
          <w:szCs w:val="28"/>
        </w:rPr>
        <w:t xml:space="preserve">; </w:t>
      </w:r>
      <w:proofErr w:type="spellStart"/>
      <w:r w:rsidRPr="007770DB">
        <w:rPr>
          <w:rFonts w:ascii="Times New Roman" w:hAnsi="Times New Roman"/>
          <w:bCs/>
          <w:sz w:val="28"/>
          <w:szCs w:val="28"/>
        </w:rPr>
        <w:t>Финуниверситет</w:t>
      </w:r>
      <w:proofErr w:type="spellEnd"/>
      <w:r w:rsidRPr="007770DB">
        <w:rPr>
          <w:rFonts w:ascii="Times New Roman" w:hAnsi="Times New Roman"/>
          <w:bCs/>
          <w:sz w:val="28"/>
          <w:szCs w:val="28"/>
        </w:rPr>
        <w:t xml:space="preserve">. — Москва: </w:t>
      </w:r>
      <w:proofErr w:type="spellStart"/>
      <w:r w:rsidRPr="007770DB">
        <w:rPr>
          <w:rFonts w:ascii="Times New Roman" w:hAnsi="Times New Roman"/>
          <w:bCs/>
          <w:sz w:val="28"/>
          <w:szCs w:val="28"/>
        </w:rPr>
        <w:t>Кнорус</w:t>
      </w:r>
      <w:proofErr w:type="spellEnd"/>
      <w:r w:rsidRPr="007770DB">
        <w:rPr>
          <w:rFonts w:ascii="Times New Roman" w:hAnsi="Times New Roman"/>
          <w:bCs/>
          <w:sz w:val="28"/>
          <w:szCs w:val="28"/>
        </w:rPr>
        <w:t xml:space="preserve">, 2022. — 210 с. - Текст: непосредственный. - То же. - 2023. - ЭБС BOOK.ru. - URL: https://book.ru/book/949844 (дата обращения: 12.11.2024). — </w:t>
      </w:r>
      <w:proofErr w:type="gramStart"/>
      <w:r w:rsidRPr="007770DB"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 w:rsidRPr="007770DB">
        <w:rPr>
          <w:rFonts w:ascii="Times New Roman" w:hAnsi="Times New Roman"/>
          <w:bCs/>
          <w:sz w:val="28"/>
          <w:szCs w:val="28"/>
        </w:rPr>
        <w:t xml:space="preserve"> электронный. </w:t>
      </w:r>
    </w:p>
    <w:p w14:paraId="6BF5F09D" w14:textId="77777777" w:rsidR="007770DB" w:rsidRPr="007770DB" w:rsidRDefault="007770DB">
      <w:pPr>
        <w:pStyle w:val="a8"/>
        <w:numPr>
          <w:ilvl w:val="0"/>
          <w:numId w:val="9"/>
        </w:numPr>
        <w:shd w:val="clear" w:color="auto" w:fill="FFFFFF"/>
        <w:spacing w:line="240" w:lineRule="auto"/>
        <w:ind w:left="0" w:right="5" w:firstLine="709"/>
        <w:jc w:val="both"/>
        <w:rPr>
          <w:b/>
          <w:bCs/>
        </w:rPr>
      </w:pPr>
      <w:proofErr w:type="spellStart"/>
      <w:r w:rsidRPr="007770DB">
        <w:rPr>
          <w:rFonts w:ascii="Times New Roman" w:hAnsi="Times New Roman"/>
          <w:bCs/>
          <w:sz w:val="28"/>
          <w:szCs w:val="28"/>
        </w:rPr>
        <w:t>Бусов</w:t>
      </w:r>
      <w:proofErr w:type="spellEnd"/>
      <w:r w:rsidRPr="007770DB">
        <w:rPr>
          <w:rFonts w:ascii="Times New Roman" w:hAnsi="Times New Roman"/>
          <w:bCs/>
          <w:sz w:val="28"/>
          <w:szCs w:val="28"/>
        </w:rPr>
        <w:t xml:space="preserve">, В. И.  Управленческие </w:t>
      </w:r>
      <w:proofErr w:type="gramStart"/>
      <w:r w:rsidRPr="007770DB">
        <w:rPr>
          <w:rFonts w:ascii="Times New Roman" w:hAnsi="Times New Roman"/>
          <w:bCs/>
          <w:sz w:val="28"/>
          <w:szCs w:val="28"/>
        </w:rPr>
        <w:t>решения :</w:t>
      </w:r>
      <w:proofErr w:type="gramEnd"/>
      <w:r w:rsidRPr="007770DB">
        <w:rPr>
          <w:rFonts w:ascii="Times New Roman" w:hAnsi="Times New Roman"/>
          <w:bCs/>
          <w:sz w:val="28"/>
          <w:szCs w:val="28"/>
        </w:rPr>
        <w:t xml:space="preserve"> учебник для вузов / В. И. </w:t>
      </w:r>
      <w:proofErr w:type="spellStart"/>
      <w:r w:rsidRPr="007770DB">
        <w:rPr>
          <w:rFonts w:ascii="Times New Roman" w:hAnsi="Times New Roman"/>
          <w:bCs/>
          <w:sz w:val="28"/>
          <w:szCs w:val="28"/>
        </w:rPr>
        <w:t>Бусов</w:t>
      </w:r>
      <w:proofErr w:type="spellEnd"/>
      <w:r w:rsidRPr="007770DB">
        <w:rPr>
          <w:rFonts w:ascii="Times New Roman" w:hAnsi="Times New Roman"/>
          <w:bCs/>
          <w:sz w:val="28"/>
          <w:szCs w:val="28"/>
        </w:rPr>
        <w:t xml:space="preserve">. — </w:t>
      </w:r>
      <w:proofErr w:type="gramStart"/>
      <w:r w:rsidRPr="007770DB"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 w:rsidRPr="007770DB">
        <w:rPr>
          <w:rFonts w:ascii="Times New Roman" w:hAnsi="Times New Roman"/>
          <w:bCs/>
          <w:sz w:val="28"/>
          <w:szCs w:val="28"/>
        </w:rPr>
        <w:t xml:space="preserve"> Издательство </w:t>
      </w:r>
      <w:proofErr w:type="spellStart"/>
      <w:r w:rsidRPr="007770DB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7770DB">
        <w:rPr>
          <w:rFonts w:ascii="Times New Roman" w:hAnsi="Times New Roman"/>
          <w:bCs/>
          <w:sz w:val="28"/>
          <w:szCs w:val="28"/>
        </w:rPr>
        <w:t xml:space="preserve">, 2024. — 254 с. — (Высшее образование). —  Образовательная платформа </w:t>
      </w:r>
      <w:proofErr w:type="spellStart"/>
      <w:r w:rsidRPr="007770DB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7770DB">
        <w:rPr>
          <w:rFonts w:ascii="Times New Roman" w:hAnsi="Times New Roman"/>
          <w:bCs/>
          <w:sz w:val="28"/>
          <w:szCs w:val="28"/>
        </w:rPr>
        <w:t xml:space="preserve"> [сайт]. — URL: https://urait.ru/bcode/535627 (дата обращения: 12.11.2024). — </w:t>
      </w:r>
      <w:proofErr w:type="gramStart"/>
      <w:r w:rsidRPr="007770DB"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 w:rsidRPr="007770DB">
        <w:rPr>
          <w:rFonts w:ascii="Times New Roman" w:hAnsi="Times New Roman"/>
          <w:bCs/>
          <w:sz w:val="28"/>
          <w:szCs w:val="28"/>
        </w:rPr>
        <w:t xml:space="preserve"> электронный.</w:t>
      </w:r>
    </w:p>
    <w:p w14:paraId="511BD6EF" w14:textId="75703032" w:rsidR="00830E67" w:rsidRPr="0062548D" w:rsidRDefault="003D6493">
      <w:pPr>
        <w:pStyle w:val="a8"/>
        <w:numPr>
          <w:ilvl w:val="0"/>
          <w:numId w:val="9"/>
        </w:numPr>
        <w:shd w:val="clear" w:color="auto" w:fill="FFFFFF"/>
        <w:spacing w:line="240" w:lineRule="auto"/>
        <w:ind w:left="0" w:right="5" w:firstLine="709"/>
        <w:jc w:val="both"/>
        <w:rPr>
          <w:b/>
          <w:bCs/>
        </w:rPr>
      </w:pPr>
      <w:r w:rsidRPr="0062548D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52" w:name="_Toc91488495"/>
      <w:bookmarkStart w:id="53" w:name="_Toc125563073"/>
      <w:r w:rsidRPr="0062548D">
        <w:rPr>
          <w:rFonts w:ascii="Times New Roman" w:hAnsi="Times New Roman"/>
          <w:b/>
          <w:bCs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52"/>
      <w:bookmarkEnd w:id="53"/>
    </w:p>
    <w:p w14:paraId="34117EEB" w14:textId="77777777" w:rsidR="00830E67" w:rsidRDefault="00424BA2">
      <w:pPr>
        <w:pStyle w:val="a8"/>
        <w:numPr>
          <w:ilvl w:val="0"/>
          <w:numId w:val="10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hyperlink r:id="rId9">
        <w:r w:rsidR="003D6493">
          <w:rPr>
            <w:rFonts w:ascii="Times New Roman" w:hAnsi="Times New Roman"/>
            <w:bCs/>
            <w:sz w:val="28"/>
            <w:szCs w:val="28"/>
          </w:rPr>
          <w:t>http://www.president.kremlin.ru/ -</w:t>
        </w:r>
      </w:hyperlink>
      <w:r w:rsidR="003D6493">
        <w:rPr>
          <w:rFonts w:ascii="Times New Roman" w:hAnsi="Times New Roman"/>
          <w:bCs/>
          <w:sz w:val="28"/>
          <w:szCs w:val="28"/>
        </w:rPr>
        <w:t xml:space="preserve"> Официальный сайт Президента Российской Федерации</w:t>
      </w:r>
    </w:p>
    <w:p w14:paraId="1E3ECD06" w14:textId="77777777" w:rsidR="00830E67" w:rsidRDefault="00424BA2">
      <w:pPr>
        <w:pStyle w:val="a8"/>
        <w:numPr>
          <w:ilvl w:val="0"/>
          <w:numId w:val="10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hyperlink r:id="rId10">
        <w:r w:rsidR="003D6493">
          <w:rPr>
            <w:rFonts w:ascii="Times New Roman" w:hAnsi="Times New Roman"/>
            <w:bCs/>
            <w:sz w:val="28"/>
            <w:szCs w:val="28"/>
          </w:rPr>
          <w:t xml:space="preserve">www.duma.gov.ru </w:t>
        </w:r>
      </w:hyperlink>
      <w:r w:rsidR="003D6493">
        <w:rPr>
          <w:rFonts w:ascii="Times New Roman" w:hAnsi="Times New Roman"/>
          <w:bCs/>
          <w:sz w:val="28"/>
          <w:szCs w:val="28"/>
        </w:rPr>
        <w:t>– Официальный сайт Государственной Думы Федерального Собрания Российской Федерации</w:t>
      </w:r>
    </w:p>
    <w:p w14:paraId="6A4C15E0" w14:textId="77777777" w:rsidR="00830E67" w:rsidRDefault="00424BA2">
      <w:pPr>
        <w:pStyle w:val="a8"/>
        <w:numPr>
          <w:ilvl w:val="0"/>
          <w:numId w:val="10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hyperlink r:id="rId11">
        <w:r w:rsidR="003D6493">
          <w:rPr>
            <w:rFonts w:ascii="Times New Roman" w:hAnsi="Times New Roman"/>
            <w:bCs/>
            <w:sz w:val="28"/>
            <w:szCs w:val="28"/>
          </w:rPr>
          <w:t xml:space="preserve">www.council.gov.ru </w:t>
        </w:r>
      </w:hyperlink>
      <w:r w:rsidR="003D6493">
        <w:rPr>
          <w:rFonts w:ascii="Times New Roman" w:hAnsi="Times New Roman"/>
          <w:bCs/>
          <w:sz w:val="28"/>
          <w:szCs w:val="28"/>
        </w:rPr>
        <w:t>- Официальный сайт Совета Федерации Федерального Собрания Российской Федерации</w:t>
      </w:r>
    </w:p>
    <w:p w14:paraId="03F02325" w14:textId="77777777" w:rsidR="00830E67" w:rsidRDefault="003D6493">
      <w:pPr>
        <w:pStyle w:val="a8"/>
        <w:numPr>
          <w:ilvl w:val="0"/>
          <w:numId w:val="10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http://www.government.ru/- Официальный сайт Правительства Российской Федерации</w:t>
      </w:r>
    </w:p>
    <w:p w14:paraId="2E810414" w14:textId="77777777" w:rsidR="00830E67" w:rsidRDefault="003D6493">
      <w:pPr>
        <w:pStyle w:val="a8"/>
        <w:numPr>
          <w:ilvl w:val="0"/>
          <w:numId w:val="10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https://национальныепроекты.рф - информационный ресурс о планах развития страны на ближайшее будущее и мерах по улучшению качества жизни людей «Национальные проекты»</w:t>
      </w:r>
    </w:p>
    <w:p w14:paraId="2686519A" w14:textId="0B706F66" w:rsidR="00830E67" w:rsidRDefault="005057DF">
      <w:pPr>
        <w:pStyle w:val="a8"/>
        <w:numPr>
          <w:ilvl w:val="0"/>
          <w:numId w:val="10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 w:rsidRPr="005057DF">
        <w:rPr>
          <w:rFonts w:ascii="Times New Roman" w:hAnsi="Times New Roman"/>
          <w:bCs/>
          <w:sz w:val="28"/>
          <w:szCs w:val="28"/>
        </w:rPr>
        <w:t>https://programs.economy.gov.ru/</w:t>
      </w:r>
      <w:r w:rsidRPr="005057DF">
        <w:t xml:space="preserve"> </w:t>
      </w:r>
      <w:r w:rsidR="003D6493">
        <w:rPr>
          <w:rFonts w:ascii="Times New Roman" w:hAnsi="Times New Roman"/>
          <w:bCs/>
          <w:sz w:val="28"/>
          <w:szCs w:val="28"/>
        </w:rPr>
        <w:t xml:space="preserve">– Портал государственных программ Российской Федерации </w:t>
      </w:r>
    </w:p>
    <w:p w14:paraId="32AE8058" w14:textId="7B3DE2ED" w:rsidR="00D15916" w:rsidRPr="00D15916" w:rsidRDefault="00D15916">
      <w:pPr>
        <w:pStyle w:val="a8"/>
        <w:numPr>
          <w:ilvl w:val="0"/>
          <w:numId w:val="10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Электронные ресурсы БИК</w:t>
      </w:r>
      <w:r>
        <w:rPr>
          <w:rFonts w:ascii="Times New Roman" w:hAnsi="Times New Roman"/>
          <w:bCs/>
          <w:sz w:val="28"/>
          <w:szCs w:val="28"/>
          <w:lang w:val="en-US"/>
        </w:rPr>
        <w:t>:</w:t>
      </w:r>
    </w:p>
    <w:p w14:paraId="09FEE8AA" w14:textId="77777777" w:rsidR="00D15916" w:rsidRPr="00D15916" w:rsidRDefault="00D15916" w:rsidP="00D15916">
      <w:pPr>
        <w:pStyle w:val="a8"/>
        <w:numPr>
          <w:ilvl w:val="0"/>
          <w:numId w:val="20"/>
        </w:numPr>
        <w:shd w:val="clear" w:color="auto" w:fill="FFFFFF"/>
        <w:ind w:right="5"/>
        <w:jc w:val="both"/>
        <w:rPr>
          <w:rFonts w:ascii="Times New Roman" w:hAnsi="Times New Roman"/>
          <w:bCs/>
          <w:sz w:val="28"/>
          <w:szCs w:val="28"/>
        </w:rPr>
      </w:pPr>
      <w:r w:rsidRPr="00D15916">
        <w:rPr>
          <w:rFonts w:ascii="Times New Roman" w:hAnsi="Times New Roman"/>
          <w:bCs/>
          <w:sz w:val="28"/>
          <w:szCs w:val="28"/>
        </w:rPr>
        <w:t xml:space="preserve">Электронная библиотека Финансового университета (ЭБ) 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D15916">
        <w:rPr>
          <w:rFonts w:ascii="Times New Roman" w:hAnsi="Times New Roman"/>
          <w:bCs/>
          <w:sz w:val="28"/>
          <w:szCs w:val="28"/>
        </w:rPr>
        <w:t>://</w:t>
      </w:r>
      <w:proofErr w:type="spellStart"/>
      <w:r w:rsidRPr="00D15916">
        <w:rPr>
          <w:rFonts w:ascii="Times New Roman" w:hAnsi="Times New Roman"/>
          <w:bCs/>
          <w:sz w:val="28"/>
          <w:szCs w:val="28"/>
          <w:lang w:val="en-US"/>
        </w:rPr>
        <w:t>elib</w:t>
      </w:r>
      <w:proofErr w:type="spellEnd"/>
      <w:r w:rsidRPr="00D15916">
        <w:rPr>
          <w:rFonts w:ascii="Times New Roman" w:hAnsi="Times New Roman"/>
          <w:bCs/>
          <w:sz w:val="28"/>
          <w:szCs w:val="28"/>
        </w:rPr>
        <w:t>.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fa</w:t>
      </w:r>
      <w:r w:rsidRPr="00D15916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D15916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D15916">
        <w:rPr>
          <w:rFonts w:ascii="Times New Roman" w:hAnsi="Times New Roman"/>
          <w:bCs/>
          <w:sz w:val="28"/>
          <w:szCs w:val="28"/>
        </w:rPr>
        <w:t>/</w:t>
      </w:r>
    </w:p>
    <w:p w14:paraId="13307037" w14:textId="77777777" w:rsidR="00D15916" w:rsidRPr="00D15916" w:rsidRDefault="00D15916" w:rsidP="00D15916">
      <w:pPr>
        <w:pStyle w:val="a8"/>
        <w:numPr>
          <w:ilvl w:val="0"/>
          <w:numId w:val="20"/>
        </w:numPr>
        <w:shd w:val="clear" w:color="auto" w:fill="FFFFFF"/>
        <w:ind w:right="5"/>
        <w:jc w:val="both"/>
        <w:rPr>
          <w:rFonts w:ascii="Times New Roman" w:hAnsi="Times New Roman"/>
          <w:bCs/>
          <w:sz w:val="28"/>
          <w:szCs w:val="28"/>
        </w:rPr>
      </w:pPr>
      <w:r w:rsidRPr="00D15916">
        <w:rPr>
          <w:rFonts w:ascii="Times New Roman" w:hAnsi="Times New Roman"/>
          <w:bCs/>
          <w:sz w:val="28"/>
          <w:szCs w:val="28"/>
        </w:rPr>
        <w:t xml:space="preserve">Электронно-библиотечная система 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BOOK</w:t>
      </w:r>
      <w:r w:rsidRPr="00D15916">
        <w:rPr>
          <w:rFonts w:ascii="Times New Roman" w:hAnsi="Times New Roman"/>
          <w:bCs/>
          <w:sz w:val="28"/>
          <w:szCs w:val="28"/>
        </w:rPr>
        <w:t>.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RU</w:t>
      </w:r>
      <w:r w:rsidRPr="00D15916">
        <w:rPr>
          <w:rFonts w:ascii="Times New Roman" w:hAnsi="Times New Roman"/>
          <w:bCs/>
          <w:sz w:val="28"/>
          <w:szCs w:val="28"/>
        </w:rPr>
        <w:t xml:space="preserve"> 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D15916">
        <w:rPr>
          <w:rFonts w:ascii="Times New Roman" w:hAnsi="Times New Roman"/>
          <w:bCs/>
          <w:sz w:val="28"/>
          <w:szCs w:val="28"/>
        </w:rPr>
        <w:t>://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D15916">
        <w:rPr>
          <w:rFonts w:ascii="Times New Roman" w:hAnsi="Times New Roman"/>
          <w:bCs/>
          <w:sz w:val="28"/>
          <w:szCs w:val="28"/>
        </w:rPr>
        <w:t>.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book</w:t>
      </w:r>
      <w:r w:rsidRPr="00D15916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D15916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</w:p>
    <w:p w14:paraId="444DB922" w14:textId="77777777" w:rsidR="00D15916" w:rsidRPr="00D15916" w:rsidRDefault="00D15916" w:rsidP="00D15916">
      <w:pPr>
        <w:pStyle w:val="a8"/>
        <w:numPr>
          <w:ilvl w:val="0"/>
          <w:numId w:val="20"/>
        </w:numPr>
        <w:shd w:val="clear" w:color="auto" w:fill="FFFFFF"/>
        <w:ind w:right="5"/>
        <w:jc w:val="both"/>
        <w:rPr>
          <w:rFonts w:ascii="Times New Roman" w:hAnsi="Times New Roman"/>
          <w:bCs/>
          <w:sz w:val="28"/>
          <w:szCs w:val="28"/>
        </w:rPr>
      </w:pPr>
      <w:r w:rsidRPr="00D15916">
        <w:rPr>
          <w:rFonts w:ascii="Times New Roman" w:hAnsi="Times New Roman"/>
          <w:bCs/>
          <w:sz w:val="28"/>
          <w:szCs w:val="28"/>
        </w:rPr>
        <w:t xml:space="preserve">Электронно-библиотечная система «Университетская библиотека ОНЛАЙН» 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D15916">
        <w:rPr>
          <w:rFonts w:ascii="Times New Roman" w:hAnsi="Times New Roman"/>
          <w:bCs/>
          <w:sz w:val="28"/>
          <w:szCs w:val="28"/>
        </w:rPr>
        <w:t>://</w:t>
      </w:r>
      <w:proofErr w:type="spellStart"/>
      <w:r w:rsidRPr="00D15916">
        <w:rPr>
          <w:rFonts w:ascii="Times New Roman" w:hAnsi="Times New Roman"/>
          <w:bCs/>
          <w:sz w:val="28"/>
          <w:szCs w:val="28"/>
          <w:lang w:val="en-US"/>
        </w:rPr>
        <w:t>biblioclub</w:t>
      </w:r>
      <w:proofErr w:type="spellEnd"/>
      <w:r w:rsidRPr="00D15916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D15916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D15916">
        <w:rPr>
          <w:rFonts w:ascii="Times New Roman" w:hAnsi="Times New Roman"/>
          <w:bCs/>
          <w:sz w:val="28"/>
          <w:szCs w:val="28"/>
        </w:rPr>
        <w:t>/</w:t>
      </w:r>
    </w:p>
    <w:p w14:paraId="74C42E4E" w14:textId="77777777" w:rsidR="00D15916" w:rsidRPr="00D15916" w:rsidRDefault="00D15916" w:rsidP="00D15916">
      <w:pPr>
        <w:pStyle w:val="a8"/>
        <w:numPr>
          <w:ilvl w:val="0"/>
          <w:numId w:val="20"/>
        </w:numPr>
        <w:shd w:val="clear" w:color="auto" w:fill="FFFFFF"/>
        <w:ind w:right="5"/>
        <w:jc w:val="both"/>
        <w:rPr>
          <w:rFonts w:ascii="Times New Roman" w:hAnsi="Times New Roman"/>
          <w:bCs/>
          <w:sz w:val="28"/>
          <w:szCs w:val="28"/>
        </w:rPr>
      </w:pPr>
      <w:r w:rsidRPr="00D15916">
        <w:rPr>
          <w:rFonts w:ascii="Times New Roman" w:hAnsi="Times New Roman"/>
          <w:bCs/>
          <w:sz w:val="28"/>
          <w:szCs w:val="28"/>
        </w:rPr>
        <w:t xml:space="preserve">Электронно-библиотечная система </w:t>
      </w:r>
      <w:proofErr w:type="spellStart"/>
      <w:r w:rsidRPr="00D15916">
        <w:rPr>
          <w:rFonts w:ascii="Times New Roman" w:hAnsi="Times New Roman"/>
          <w:bCs/>
          <w:sz w:val="28"/>
          <w:szCs w:val="28"/>
          <w:lang w:val="en-US"/>
        </w:rPr>
        <w:t>Znanium</w:t>
      </w:r>
      <w:proofErr w:type="spellEnd"/>
      <w:r w:rsidRPr="00D15916">
        <w:rPr>
          <w:rFonts w:ascii="Times New Roman" w:hAnsi="Times New Roman"/>
          <w:bCs/>
          <w:sz w:val="28"/>
          <w:szCs w:val="28"/>
        </w:rPr>
        <w:t xml:space="preserve"> 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D15916">
        <w:rPr>
          <w:rFonts w:ascii="Times New Roman" w:hAnsi="Times New Roman"/>
          <w:bCs/>
          <w:sz w:val="28"/>
          <w:szCs w:val="28"/>
        </w:rPr>
        <w:t>://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D15916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D15916">
        <w:rPr>
          <w:rFonts w:ascii="Times New Roman" w:hAnsi="Times New Roman"/>
          <w:bCs/>
          <w:sz w:val="28"/>
          <w:szCs w:val="28"/>
          <w:lang w:val="en-US"/>
        </w:rPr>
        <w:t>znanium</w:t>
      </w:r>
      <w:proofErr w:type="spellEnd"/>
      <w:r w:rsidRPr="00D15916">
        <w:rPr>
          <w:rFonts w:ascii="Times New Roman" w:hAnsi="Times New Roman"/>
          <w:bCs/>
          <w:sz w:val="28"/>
          <w:szCs w:val="28"/>
        </w:rPr>
        <w:t>.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com</w:t>
      </w:r>
    </w:p>
    <w:p w14:paraId="25316830" w14:textId="77777777" w:rsidR="00D15916" w:rsidRPr="00D15916" w:rsidRDefault="00D15916" w:rsidP="00D15916">
      <w:pPr>
        <w:pStyle w:val="a8"/>
        <w:numPr>
          <w:ilvl w:val="0"/>
          <w:numId w:val="20"/>
        </w:numPr>
        <w:shd w:val="clear" w:color="auto" w:fill="FFFFFF"/>
        <w:ind w:right="5"/>
        <w:jc w:val="both"/>
        <w:rPr>
          <w:rFonts w:ascii="Times New Roman" w:hAnsi="Times New Roman"/>
          <w:bCs/>
          <w:sz w:val="28"/>
          <w:szCs w:val="28"/>
        </w:rPr>
      </w:pPr>
      <w:r w:rsidRPr="00D15916">
        <w:rPr>
          <w:rFonts w:ascii="Times New Roman" w:hAnsi="Times New Roman"/>
          <w:bCs/>
          <w:sz w:val="28"/>
          <w:szCs w:val="28"/>
        </w:rPr>
        <w:t xml:space="preserve">Образовательная платформа </w:t>
      </w:r>
      <w:proofErr w:type="spellStart"/>
      <w:r w:rsidRPr="00D15916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D15916">
        <w:rPr>
          <w:rFonts w:ascii="Times New Roman" w:hAnsi="Times New Roman"/>
          <w:bCs/>
          <w:sz w:val="28"/>
          <w:szCs w:val="28"/>
        </w:rPr>
        <w:t xml:space="preserve"> 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https</w:t>
      </w:r>
      <w:r w:rsidRPr="00D15916">
        <w:rPr>
          <w:rFonts w:ascii="Times New Roman" w:hAnsi="Times New Roman"/>
          <w:bCs/>
          <w:sz w:val="28"/>
          <w:szCs w:val="28"/>
        </w:rPr>
        <w:t>://</w:t>
      </w:r>
      <w:proofErr w:type="spellStart"/>
      <w:r w:rsidRPr="00D15916">
        <w:rPr>
          <w:rFonts w:ascii="Times New Roman" w:hAnsi="Times New Roman"/>
          <w:bCs/>
          <w:sz w:val="28"/>
          <w:szCs w:val="28"/>
          <w:lang w:val="en-US"/>
        </w:rPr>
        <w:t>urait</w:t>
      </w:r>
      <w:proofErr w:type="spellEnd"/>
      <w:r w:rsidRPr="00D15916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D15916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D15916">
        <w:rPr>
          <w:rFonts w:ascii="Times New Roman" w:hAnsi="Times New Roman"/>
          <w:bCs/>
          <w:sz w:val="28"/>
          <w:szCs w:val="28"/>
        </w:rPr>
        <w:t>/</w:t>
      </w:r>
    </w:p>
    <w:p w14:paraId="7376CB08" w14:textId="77777777" w:rsidR="00D15916" w:rsidRPr="00D15916" w:rsidRDefault="00D15916" w:rsidP="00D15916">
      <w:pPr>
        <w:pStyle w:val="a8"/>
        <w:numPr>
          <w:ilvl w:val="0"/>
          <w:numId w:val="20"/>
        </w:numPr>
        <w:shd w:val="clear" w:color="auto" w:fill="FFFFFF"/>
        <w:ind w:right="5"/>
        <w:jc w:val="both"/>
        <w:rPr>
          <w:rFonts w:ascii="Times New Roman" w:hAnsi="Times New Roman"/>
          <w:bCs/>
          <w:sz w:val="28"/>
          <w:szCs w:val="28"/>
        </w:rPr>
      </w:pPr>
      <w:r w:rsidRPr="00D15916">
        <w:rPr>
          <w:rFonts w:ascii="Times New Roman" w:hAnsi="Times New Roman"/>
          <w:bCs/>
          <w:sz w:val="28"/>
          <w:szCs w:val="28"/>
        </w:rPr>
        <w:t xml:space="preserve">Электронно-библиотечная система издательства Проспект 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D15916">
        <w:rPr>
          <w:rFonts w:ascii="Times New Roman" w:hAnsi="Times New Roman"/>
          <w:bCs/>
          <w:sz w:val="28"/>
          <w:szCs w:val="28"/>
        </w:rPr>
        <w:t>://</w:t>
      </w:r>
      <w:proofErr w:type="spellStart"/>
      <w:r w:rsidRPr="00D15916">
        <w:rPr>
          <w:rFonts w:ascii="Times New Roman" w:hAnsi="Times New Roman"/>
          <w:bCs/>
          <w:sz w:val="28"/>
          <w:szCs w:val="28"/>
          <w:lang w:val="en-US"/>
        </w:rPr>
        <w:t>ebs</w:t>
      </w:r>
      <w:proofErr w:type="spellEnd"/>
      <w:r w:rsidRPr="00D15916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D15916">
        <w:rPr>
          <w:rFonts w:ascii="Times New Roman" w:hAnsi="Times New Roman"/>
          <w:bCs/>
          <w:sz w:val="28"/>
          <w:szCs w:val="28"/>
          <w:lang w:val="en-US"/>
        </w:rPr>
        <w:t>prospekt</w:t>
      </w:r>
      <w:proofErr w:type="spellEnd"/>
      <w:r w:rsidRPr="00D15916">
        <w:rPr>
          <w:rFonts w:ascii="Times New Roman" w:hAnsi="Times New Roman"/>
          <w:bCs/>
          <w:sz w:val="28"/>
          <w:szCs w:val="28"/>
        </w:rPr>
        <w:t>.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org</w:t>
      </w:r>
      <w:r w:rsidRPr="00D15916">
        <w:rPr>
          <w:rFonts w:ascii="Times New Roman" w:hAnsi="Times New Roman"/>
          <w:bCs/>
          <w:sz w:val="28"/>
          <w:szCs w:val="28"/>
        </w:rPr>
        <w:t>/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books</w:t>
      </w:r>
    </w:p>
    <w:p w14:paraId="2F57EAB1" w14:textId="77777777" w:rsidR="00D15916" w:rsidRPr="00D15916" w:rsidRDefault="00D15916" w:rsidP="00D15916">
      <w:pPr>
        <w:pStyle w:val="a8"/>
        <w:numPr>
          <w:ilvl w:val="0"/>
          <w:numId w:val="20"/>
        </w:numPr>
        <w:shd w:val="clear" w:color="auto" w:fill="FFFFFF"/>
        <w:ind w:right="5"/>
        <w:jc w:val="both"/>
        <w:rPr>
          <w:rFonts w:ascii="Times New Roman" w:hAnsi="Times New Roman"/>
          <w:bCs/>
          <w:sz w:val="28"/>
          <w:szCs w:val="28"/>
        </w:rPr>
      </w:pPr>
      <w:r w:rsidRPr="00D15916">
        <w:rPr>
          <w:rFonts w:ascii="Times New Roman" w:hAnsi="Times New Roman"/>
          <w:bCs/>
          <w:sz w:val="28"/>
          <w:szCs w:val="28"/>
        </w:rPr>
        <w:t xml:space="preserve">Электронно-библиотечная система издательства Лань 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https</w:t>
      </w:r>
      <w:r w:rsidRPr="00D15916">
        <w:rPr>
          <w:rFonts w:ascii="Times New Roman" w:hAnsi="Times New Roman"/>
          <w:bCs/>
          <w:sz w:val="28"/>
          <w:szCs w:val="28"/>
        </w:rPr>
        <w:t>://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D15916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D15916">
        <w:rPr>
          <w:rFonts w:ascii="Times New Roman" w:hAnsi="Times New Roman"/>
          <w:bCs/>
          <w:sz w:val="28"/>
          <w:szCs w:val="28"/>
          <w:lang w:val="en-US"/>
        </w:rPr>
        <w:t>lanbook</w:t>
      </w:r>
      <w:proofErr w:type="spellEnd"/>
      <w:r w:rsidRPr="00D15916">
        <w:rPr>
          <w:rFonts w:ascii="Times New Roman" w:hAnsi="Times New Roman"/>
          <w:bCs/>
          <w:sz w:val="28"/>
          <w:szCs w:val="28"/>
        </w:rPr>
        <w:t>.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com</w:t>
      </w:r>
      <w:r w:rsidRPr="00D15916">
        <w:rPr>
          <w:rFonts w:ascii="Times New Roman" w:hAnsi="Times New Roman"/>
          <w:bCs/>
          <w:sz w:val="28"/>
          <w:szCs w:val="28"/>
        </w:rPr>
        <w:t>/</w:t>
      </w:r>
    </w:p>
    <w:p w14:paraId="5AD35AA5" w14:textId="77777777" w:rsidR="00D15916" w:rsidRPr="00D15916" w:rsidRDefault="00D15916" w:rsidP="00D15916">
      <w:pPr>
        <w:pStyle w:val="a8"/>
        <w:numPr>
          <w:ilvl w:val="0"/>
          <w:numId w:val="20"/>
        </w:numPr>
        <w:shd w:val="clear" w:color="auto" w:fill="FFFFFF"/>
        <w:ind w:right="5"/>
        <w:jc w:val="both"/>
        <w:rPr>
          <w:rFonts w:ascii="Times New Roman" w:hAnsi="Times New Roman"/>
          <w:bCs/>
          <w:sz w:val="28"/>
          <w:szCs w:val="28"/>
        </w:rPr>
      </w:pPr>
      <w:r w:rsidRPr="00D15916">
        <w:rPr>
          <w:rFonts w:ascii="Times New Roman" w:hAnsi="Times New Roman"/>
          <w:bCs/>
          <w:sz w:val="28"/>
          <w:szCs w:val="28"/>
        </w:rPr>
        <w:t xml:space="preserve">Деловая онлайн-библиотека </w:t>
      </w:r>
      <w:proofErr w:type="spellStart"/>
      <w:r w:rsidRPr="00D15916">
        <w:rPr>
          <w:rFonts w:ascii="Times New Roman" w:hAnsi="Times New Roman"/>
          <w:bCs/>
          <w:sz w:val="28"/>
          <w:szCs w:val="28"/>
          <w:lang w:val="en-US"/>
        </w:rPr>
        <w:t>Alpina</w:t>
      </w:r>
      <w:proofErr w:type="spellEnd"/>
      <w:r w:rsidRPr="00D15916">
        <w:rPr>
          <w:rFonts w:ascii="Times New Roman" w:hAnsi="Times New Roman"/>
          <w:bCs/>
          <w:sz w:val="28"/>
          <w:szCs w:val="28"/>
        </w:rPr>
        <w:t xml:space="preserve"> 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Digital</w:t>
      </w:r>
      <w:r w:rsidRPr="00D15916">
        <w:rPr>
          <w:rFonts w:ascii="Times New Roman" w:hAnsi="Times New Roman"/>
          <w:bCs/>
          <w:sz w:val="28"/>
          <w:szCs w:val="28"/>
        </w:rPr>
        <w:t xml:space="preserve"> 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D15916">
        <w:rPr>
          <w:rFonts w:ascii="Times New Roman" w:hAnsi="Times New Roman"/>
          <w:bCs/>
          <w:sz w:val="28"/>
          <w:szCs w:val="28"/>
        </w:rPr>
        <w:t>://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lib</w:t>
      </w:r>
      <w:r w:rsidRPr="00D15916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D15916">
        <w:rPr>
          <w:rFonts w:ascii="Times New Roman" w:hAnsi="Times New Roman"/>
          <w:bCs/>
          <w:sz w:val="28"/>
          <w:szCs w:val="28"/>
          <w:lang w:val="en-US"/>
        </w:rPr>
        <w:t>alpinadigital</w:t>
      </w:r>
      <w:proofErr w:type="spellEnd"/>
      <w:r w:rsidRPr="00D15916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D15916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D15916">
        <w:rPr>
          <w:rFonts w:ascii="Times New Roman" w:hAnsi="Times New Roman"/>
          <w:bCs/>
          <w:sz w:val="28"/>
          <w:szCs w:val="28"/>
        </w:rPr>
        <w:t>/</w:t>
      </w:r>
    </w:p>
    <w:p w14:paraId="79495DAE" w14:textId="77777777" w:rsidR="00D15916" w:rsidRPr="00D15916" w:rsidRDefault="00D15916" w:rsidP="00D15916">
      <w:pPr>
        <w:pStyle w:val="a8"/>
        <w:numPr>
          <w:ilvl w:val="0"/>
          <w:numId w:val="20"/>
        </w:numPr>
        <w:shd w:val="clear" w:color="auto" w:fill="FFFFFF"/>
        <w:ind w:right="5"/>
        <w:jc w:val="both"/>
        <w:rPr>
          <w:rFonts w:ascii="Times New Roman" w:hAnsi="Times New Roman"/>
          <w:bCs/>
          <w:sz w:val="28"/>
          <w:szCs w:val="28"/>
        </w:rPr>
      </w:pPr>
      <w:r w:rsidRPr="00D15916">
        <w:rPr>
          <w:rFonts w:ascii="Times New Roman" w:hAnsi="Times New Roman"/>
          <w:bCs/>
          <w:sz w:val="28"/>
          <w:szCs w:val="28"/>
        </w:rPr>
        <w:t xml:space="preserve">Электронная библиотека Издательского дома «Гребенников» 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https</w:t>
      </w:r>
      <w:r w:rsidRPr="00D15916">
        <w:rPr>
          <w:rFonts w:ascii="Times New Roman" w:hAnsi="Times New Roman"/>
          <w:bCs/>
          <w:sz w:val="28"/>
          <w:szCs w:val="28"/>
        </w:rPr>
        <w:t>://</w:t>
      </w:r>
      <w:proofErr w:type="spellStart"/>
      <w:r w:rsidRPr="00D15916">
        <w:rPr>
          <w:rFonts w:ascii="Times New Roman" w:hAnsi="Times New Roman"/>
          <w:bCs/>
          <w:sz w:val="28"/>
          <w:szCs w:val="28"/>
          <w:lang w:val="en-US"/>
        </w:rPr>
        <w:t>grebennikon</w:t>
      </w:r>
      <w:proofErr w:type="spellEnd"/>
      <w:r w:rsidRPr="00D15916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D15916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D15916">
        <w:rPr>
          <w:rFonts w:ascii="Times New Roman" w:hAnsi="Times New Roman"/>
          <w:bCs/>
          <w:sz w:val="28"/>
          <w:szCs w:val="28"/>
        </w:rPr>
        <w:t>/</w:t>
      </w:r>
    </w:p>
    <w:p w14:paraId="0E9BD214" w14:textId="77777777" w:rsidR="00D15916" w:rsidRPr="00D15916" w:rsidRDefault="00D15916" w:rsidP="00D15916">
      <w:pPr>
        <w:pStyle w:val="a8"/>
        <w:numPr>
          <w:ilvl w:val="0"/>
          <w:numId w:val="20"/>
        </w:numPr>
        <w:shd w:val="clear" w:color="auto" w:fill="FFFFFF"/>
        <w:ind w:right="5"/>
        <w:jc w:val="both"/>
        <w:rPr>
          <w:rFonts w:ascii="Times New Roman" w:hAnsi="Times New Roman"/>
          <w:bCs/>
          <w:sz w:val="28"/>
          <w:szCs w:val="28"/>
        </w:rPr>
      </w:pPr>
      <w:r w:rsidRPr="00D15916">
        <w:rPr>
          <w:rFonts w:ascii="Times New Roman" w:hAnsi="Times New Roman"/>
          <w:bCs/>
          <w:sz w:val="28"/>
          <w:szCs w:val="28"/>
        </w:rPr>
        <w:t xml:space="preserve">Научная электронная библиотека </w:t>
      </w:r>
      <w:proofErr w:type="spellStart"/>
      <w:r w:rsidRPr="00D15916">
        <w:rPr>
          <w:rFonts w:ascii="Times New Roman" w:hAnsi="Times New Roman"/>
          <w:bCs/>
          <w:sz w:val="28"/>
          <w:szCs w:val="28"/>
          <w:lang w:val="en-US"/>
        </w:rPr>
        <w:t>eLibrary</w:t>
      </w:r>
      <w:proofErr w:type="spellEnd"/>
      <w:r w:rsidRPr="00D15916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D15916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D15916">
        <w:rPr>
          <w:rFonts w:ascii="Times New Roman" w:hAnsi="Times New Roman"/>
          <w:bCs/>
          <w:sz w:val="28"/>
          <w:szCs w:val="28"/>
        </w:rPr>
        <w:t xml:space="preserve"> 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D15916">
        <w:rPr>
          <w:rFonts w:ascii="Times New Roman" w:hAnsi="Times New Roman"/>
          <w:bCs/>
          <w:sz w:val="28"/>
          <w:szCs w:val="28"/>
        </w:rPr>
        <w:t>://</w:t>
      </w:r>
      <w:proofErr w:type="spellStart"/>
      <w:r w:rsidRPr="00D15916">
        <w:rPr>
          <w:rFonts w:ascii="Times New Roman" w:hAnsi="Times New Roman"/>
          <w:bCs/>
          <w:sz w:val="28"/>
          <w:szCs w:val="28"/>
          <w:lang w:val="en-US"/>
        </w:rPr>
        <w:t>elibrary</w:t>
      </w:r>
      <w:proofErr w:type="spellEnd"/>
      <w:r w:rsidRPr="00D15916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D15916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D15916">
        <w:rPr>
          <w:rFonts w:ascii="Times New Roman" w:hAnsi="Times New Roman"/>
          <w:bCs/>
          <w:sz w:val="28"/>
          <w:szCs w:val="28"/>
        </w:rPr>
        <w:t xml:space="preserve">  </w:t>
      </w:r>
    </w:p>
    <w:p w14:paraId="10379C48" w14:textId="0AD6F21B" w:rsidR="00D15916" w:rsidRPr="00D15916" w:rsidRDefault="00D15916" w:rsidP="00D15916">
      <w:pPr>
        <w:pStyle w:val="a8"/>
        <w:numPr>
          <w:ilvl w:val="0"/>
          <w:numId w:val="20"/>
        </w:numPr>
        <w:shd w:val="clear" w:color="auto" w:fill="FFFFFF"/>
        <w:spacing w:line="240" w:lineRule="auto"/>
        <w:ind w:right="5"/>
        <w:jc w:val="both"/>
        <w:rPr>
          <w:rFonts w:ascii="Times New Roman" w:hAnsi="Times New Roman"/>
          <w:bCs/>
          <w:sz w:val="28"/>
          <w:szCs w:val="28"/>
        </w:rPr>
      </w:pPr>
      <w:r w:rsidRPr="00D15916">
        <w:rPr>
          <w:rFonts w:ascii="Times New Roman" w:hAnsi="Times New Roman"/>
          <w:bCs/>
          <w:sz w:val="28"/>
          <w:szCs w:val="28"/>
        </w:rPr>
        <w:t xml:space="preserve">Национальная электронная библиотека </w:t>
      </w:r>
      <w:r w:rsidRPr="00D15916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D15916">
        <w:rPr>
          <w:rFonts w:ascii="Times New Roman" w:hAnsi="Times New Roman"/>
          <w:bCs/>
          <w:sz w:val="28"/>
          <w:szCs w:val="28"/>
        </w:rPr>
        <w:t>://</w:t>
      </w:r>
      <w:proofErr w:type="spellStart"/>
      <w:r w:rsidRPr="00D15916">
        <w:rPr>
          <w:rFonts w:ascii="Times New Roman" w:hAnsi="Times New Roman"/>
          <w:bCs/>
          <w:sz w:val="28"/>
          <w:szCs w:val="28"/>
        </w:rPr>
        <w:t>нэб.рф</w:t>
      </w:r>
      <w:proofErr w:type="spellEnd"/>
      <w:r w:rsidRPr="00D15916">
        <w:rPr>
          <w:rFonts w:ascii="Times New Roman" w:hAnsi="Times New Roman"/>
          <w:bCs/>
          <w:sz w:val="28"/>
          <w:szCs w:val="28"/>
        </w:rPr>
        <w:t>/</w:t>
      </w:r>
    </w:p>
    <w:p w14:paraId="63A2D963" w14:textId="77777777" w:rsidR="00830E67" w:rsidRDefault="003D6493">
      <w:pPr>
        <w:pStyle w:val="1"/>
        <w:numPr>
          <w:ilvl w:val="0"/>
          <w:numId w:val="11"/>
        </w:numPr>
        <w:spacing w:before="280" w:after="280"/>
      </w:pPr>
      <w:bookmarkStart w:id="54" w:name="_Toc126231986"/>
      <w:bookmarkStart w:id="55" w:name="_Toc125563074"/>
      <w:bookmarkStart w:id="56" w:name="_Toc183099562"/>
      <w:r>
        <w:t>Методические указания для обучающихся по освоению дисциплины</w:t>
      </w:r>
      <w:bookmarkEnd w:id="54"/>
      <w:bookmarkEnd w:id="55"/>
      <w:bookmarkEnd w:id="56"/>
    </w:p>
    <w:p w14:paraId="69FD4826" w14:textId="77777777" w:rsidR="00830E67" w:rsidRDefault="003D6493">
      <w:pPr>
        <w:jc w:val="center"/>
        <w:rPr>
          <w:b/>
          <w:bCs/>
          <w:sz w:val="28"/>
          <w:szCs w:val="28"/>
        </w:rPr>
      </w:pPr>
      <w:bookmarkStart w:id="57" w:name="_Toc324441765"/>
      <w:bookmarkStart w:id="58" w:name="_Toc326701986"/>
      <w:bookmarkStart w:id="59" w:name="_Toc463528844"/>
      <w:r>
        <w:rPr>
          <w:b/>
          <w:bCs/>
          <w:sz w:val="28"/>
          <w:szCs w:val="28"/>
        </w:rPr>
        <w:t>Методические указания студентам по подготовке к семинарским занятиям</w:t>
      </w:r>
      <w:bookmarkEnd w:id="57"/>
      <w:bookmarkEnd w:id="58"/>
      <w:bookmarkEnd w:id="59"/>
    </w:p>
    <w:p w14:paraId="34C5C22E" w14:textId="77777777" w:rsidR="00830E67" w:rsidRDefault="003D6493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семинарских и практических занятий по дисциплине является </w:t>
      </w:r>
      <w:r>
        <w:rPr>
          <w:sz w:val="28"/>
          <w:szCs w:val="28"/>
        </w:rPr>
        <w:lastRenderedPageBreak/>
        <w:t xml:space="preserve">формирование и развитие у студентов навыков анализа нормативных правовых актов регламентирующих организацию и осуществление профессиональной служебной деятельности государственных гражданских служащих и разработки </w:t>
      </w:r>
      <w:proofErr w:type="gramStart"/>
      <w:r>
        <w:rPr>
          <w:sz w:val="28"/>
          <w:szCs w:val="28"/>
        </w:rPr>
        <w:t>предложений  (</w:t>
      </w:r>
      <w:proofErr w:type="gramEnd"/>
      <w:r>
        <w:rPr>
          <w:sz w:val="28"/>
          <w:szCs w:val="28"/>
        </w:rPr>
        <w:t xml:space="preserve">рекомендаций) по ее совершенствованию. </w:t>
      </w:r>
    </w:p>
    <w:p w14:paraId="21B73987" w14:textId="77777777" w:rsidR="00830E67" w:rsidRDefault="003D64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практическому занятию студенты по согласованию с преподавателем самостоятельно изучают и анализируют нормативную правовую базу определенного ведомства, регламентирующую организацию и осуществление профессиональной служебной деятельности государственных гражданских служащих и разрабатывают предложения по ее совершенствованию. Результатом самостоятельной работы по подготовке к практическому занятию являются: отчеты по теме задания, справки и конкретные предложения.</w:t>
      </w:r>
    </w:p>
    <w:p w14:paraId="0D26A937" w14:textId="77777777" w:rsidR="00830E67" w:rsidRDefault="003D6493">
      <w:pPr>
        <w:ind w:firstLine="709"/>
        <w:jc w:val="both"/>
        <w:rPr>
          <w:rStyle w:val="a9"/>
          <w:b w:val="0"/>
          <w:bCs w:val="0"/>
          <w:sz w:val="28"/>
          <w:szCs w:val="28"/>
        </w:rPr>
      </w:pPr>
      <w:r>
        <w:rPr>
          <w:sz w:val="28"/>
          <w:szCs w:val="28"/>
        </w:rPr>
        <w:t>В ходе аудиторной работы студенты делают д</w:t>
      </w:r>
      <w:r>
        <w:rPr>
          <w:rStyle w:val="a9"/>
          <w:b w:val="0"/>
          <w:bCs w:val="0"/>
          <w:sz w:val="28"/>
          <w:szCs w:val="28"/>
        </w:rPr>
        <w:t>оклады с использованием средств мультимедиа, имитационного моделирования и др. информационных и исследовательских технологий, которые обсуждаются методом групповой дискуссии.</w:t>
      </w:r>
    </w:p>
    <w:p w14:paraId="1F366D29" w14:textId="77777777" w:rsidR="00830E67" w:rsidRDefault="003D64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усмотрению преподавателя на период подготовки и проведения практического занятия могут создаваться творческие группы с разделением ролей (обязанностей) внутри них.</w:t>
      </w:r>
    </w:p>
    <w:p w14:paraId="060690FE" w14:textId="77777777" w:rsidR="00830E67" w:rsidRDefault="003D649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подготовке к дискуссии</w:t>
      </w:r>
    </w:p>
    <w:p w14:paraId="44F5249C" w14:textId="77777777" w:rsidR="00830E67" w:rsidRDefault="003D64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дискуссии как метода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</w:t>
      </w:r>
      <w:proofErr w:type="gramStart"/>
      <w:r>
        <w:rPr>
          <w:sz w:val="28"/>
          <w:szCs w:val="28"/>
        </w:rPr>
        <w:t>свою  успешность</w:t>
      </w:r>
      <w:proofErr w:type="gramEnd"/>
      <w:r>
        <w:rPr>
          <w:sz w:val="28"/>
          <w:szCs w:val="28"/>
        </w:rPr>
        <w:t>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14:paraId="0B8A4154" w14:textId="77777777" w:rsidR="00830E67" w:rsidRDefault="003D64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Дискуссия, как один из методов </w:t>
      </w:r>
      <w:proofErr w:type="spellStart"/>
      <w:r>
        <w:rPr>
          <w:sz w:val="28"/>
          <w:szCs w:val="28"/>
        </w:rPr>
        <w:t>интерактива</w:t>
      </w:r>
      <w:proofErr w:type="spellEnd"/>
      <w:r>
        <w:rPr>
          <w:sz w:val="28"/>
          <w:szCs w:val="28"/>
        </w:rPr>
        <w:t xml:space="preserve">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14:paraId="1C3EF95E" w14:textId="77777777" w:rsidR="00830E67" w:rsidRDefault="003D64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Студенты, не посещающие семинары, не выступающие на них и не представившие никаких самостоятельно выполненных ими домашних заданий, считаются неуспевающими.  </w:t>
      </w:r>
    </w:p>
    <w:p w14:paraId="36F14452" w14:textId="77777777" w:rsidR="00830E67" w:rsidRDefault="003D64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каждому практическому занятию студенты должны быть готовы ответить на вопросы преподавателя по пройденному материалу, для чего необходимо просмотреть лекции и дополнительную рекомендованную литературу.</w:t>
      </w:r>
    </w:p>
    <w:p w14:paraId="60D6C7F7" w14:textId="77777777" w:rsidR="00830E67" w:rsidRDefault="003D649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подготовке к кейс-</w:t>
      </w:r>
      <w:proofErr w:type="spellStart"/>
      <w:r>
        <w:rPr>
          <w:b/>
          <w:bCs/>
          <w:sz w:val="28"/>
          <w:szCs w:val="28"/>
        </w:rPr>
        <w:t>стади</w:t>
      </w:r>
      <w:proofErr w:type="spellEnd"/>
      <w:r w:rsidR="009F4EF6">
        <w:rPr>
          <w:b/>
          <w:bCs/>
          <w:sz w:val="28"/>
          <w:szCs w:val="28"/>
        </w:rPr>
        <w:t xml:space="preserve"> (решению ситуационных задач)</w:t>
      </w:r>
    </w:p>
    <w:p w14:paraId="2AC24831" w14:textId="77777777" w:rsidR="00830E67" w:rsidRDefault="003D6493" w:rsidP="009F4EF6">
      <w:pPr>
        <w:pStyle w:val="a8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Метод кейс-</w:t>
      </w:r>
      <w:proofErr w:type="spellStart"/>
      <w:r>
        <w:rPr>
          <w:rFonts w:ascii="Times New Roman" w:hAnsi="Times New Roman"/>
          <w:bCs/>
          <w:sz w:val="28"/>
          <w:szCs w:val="28"/>
        </w:rPr>
        <w:t>стади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casestudy</w:t>
      </w:r>
      <w:proofErr w:type="spellEnd"/>
      <w:r>
        <w:rPr>
          <w:rFonts w:ascii="Times New Roman" w:hAnsi="Times New Roman"/>
          <w:bCs/>
          <w:sz w:val="28"/>
          <w:szCs w:val="28"/>
        </w:rPr>
        <w:t>) является самостоятельным методом, но его основа – поиск обучающимися решения конкретной ситуации, поэтому относится к поисково- исследовательским технологиям.</w:t>
      </w:r>
    </w:p>
    <w:p w14:paraId="273ABF5E" w14:textId="2D061B92" w:rsidR="00830E67" w:rsidRDefault="003D6493" w:rsidP="00D949C6">
      <w:pPr>
        <w:pStyle w:val="a8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Метод основан на анализе конкретных случаев. Ситуации (случаи) для анализа собираются и описываются специальным образом. Метод предназначен для совершенствования навыков и получения опыта в следующих областях: выявление, отбор и решение проблем; работа с информацией, осмысление значения деталей, описанных в ситуации; анализ и синтез информации и аргументов; работа с предположениями и заключениями; оценка альтернатив; принятие решений; умение работать в группе. Цель метода – проанализировать ситуацию и выработать </w:t>
      </w:r>
      <w:r>
        <w:rPr>
          <w:rFonts w:ascii="Times New Roman" w:hAnsi="Times New Roman"/>
          <w:bCs/>
          <w:sz w:val="28"/>
          <w:szCs w:val="28"/>
        </w:rPr>
        <w:lastRenderedPageBreak/>
        <w:t>практическое решение совместными усилиями группы учащихся. Ситуация должна быть взята из практики.</w:t>
      </w:r>
    </w:p>
    <w:p w14:paraId="13CC4C19" w14:textId="77777777" w:rsidR="00830E67" w:rsidRDefault="003D6493" w:rsidP="009F4EF6">
      <w:pPr>
        <w:pStyle w:val="a8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Решение кейса рекомендуется проводить в пять этапов:</w:t>
      </w:r>
    </w:p>
    <w:p w14:paraId="1F90117B" w14:textId="77777777" w:rsidR="00830E67" w:rsidRDefault="009F4EF6" w:rsidP="009F4EF6">
      <w:pPr>
        <w:pStyle w:val="a8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3D6493">
        <w:rPr>
          <w:rFonts w:ascii="Times New Roman" w:hAnsi="Times New Roman"/>
          <w:bCs/>
          <w:sz w:val="28"/>
          <w:szCs w:val="28"/>
        </w:rPr>
        <w:t>знакомление с ситуацией, ее особенностями;</w:t>
      </w:r>
    </w:p>
    <w:p w14:paraId="74FB7093" w14:textId="77777777" w:rsidR="00830E67" w:rsidRDefault="009F4EF6" w:rsidP="009F4EF6">
      <w:pPr>
        <w:pStyle w:val="a8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</w:t>
      </w:r>
      <w:r w:rsidR="003D6493">
        <w:rPr>
          <w:rFonts w:ascii="Times New Roman" w:hAnsi="Times New Roman"/>
          <w:bCs/>
          <w:sz w:val="28"/>
          <w:szCs w:val="28"/>
        </w:rPr>
        <w:t>ыделение основной проблемы (основных проблем); выделение фактов и персоналий, которые могут реально воздействовать;</w:t>
      </w:r>
    </w:p>
    <w:p w14:paraId="6D1AAFE2" w14:textId="77777777" w:rsidR="00830E67" w:rsidRDefault="009F4EF6" w:rsidP="009F4EF6">
      <w:pPr>
        <w:pStyle w:val="a8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3D6493">
        <w:rPr>
          <w:rFonts w:ascii="Times New Roman" w:hAnsi="Times New Roman"/>
          <w:bCs/>
          <w:sz w:val="28"/>
          <w:szCs w:val="28"/>
        </w:rPr>
        <w:t>редложение концепций или идей для «мозгового штурма»;</w:t>
      </w:r>
    </w:p>
    <w:p w14:paraId="33DA744D" w14:textId="77777777" w:rsidR="00830E67" w:rsidRDefault="009F4EF6" w:rsidP="009F4EF6">
      <w:pPr>
        <w:pStyle w:val="a8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</w:t>
      </w:r>
      <w:r w:rsidR="003D6493">
        <w:rPr>
          <w:rFonts w:ascii="Times New Roman" w:hAnsi="Times New Roman"/>
          <w:bCs/>
          <w:sz w:val="28"/>
          <w:szCs w:val="28"/>
        </w:rPr>
        <w:t>нализ последствий принятия того или иного решения;</w:t>
      </w:r>
    </w:p>
    <w:p w14:paraId="5EAC89E8" w14:textId="77777777" w:rsidR="00830E67" w:rsidRDefault="009F4EF6" w:rsidP="009F4EF6">
      <w:pPr>
        <w:pStyle w:val="a8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="003D6493">
        <w:rPr>
          <w:rFonts w:ascii="Times New Roman" w:hAnsi="Times New Roman"/>
          <w:bCs/>
          <w:sz w:val="28"/>
          <w:szCs w:val="28"/>
        </w:rPr>
        <w:t>ешение кейса – предложение одного или нескольких вариантов (последовательности действий), указание на возможное возникновение проблем, механизмы их предотвращения и решения. Представление результатов может быть в письменной или устной форме, индивидуально или в группе.</w:t>
      </w:r>
    </w:p>
    <w:p w14:paraId="7929A45B" w14:textId="30986C41" w:rsidR="00830E67" w:rsidRPr="00D949C6" w:rsidRDefault="003D6493" w:rsidP="00D949C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Максимальная польза из работы над кейсами будет извлечена в том случае, если учащиеся при предварительном знакомстве с ними будут придерживаться систематического подхода к их анализу.</w:t>
      </w:r>
    </w:p>
    <w:p w14:paraId="4D9322F4" w14:textId="476893C7" w:rsidR="00830E67" w:rsidRDefault="003D6493">
      <w:pPr>
        <w:pStyle w:val="a8"/>
        <w:spacing w:after="0" w:line="240" w:lineRule="auto"/>
        <w:ind w:left="1069"/>
        <w:contextualSpacing w:val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Методические рекомендации по выполнению </w:t>
      </w:r>
      <w:r w:rsidR="005057DF">
        <w:rPr>
          <w:rFonts w:ascii="Times New Roman" w:hAnsi="Times New Roman"/>
          <w:b/>
          <w:bCs/>
          <w:color w:val="000000" w:themeColor="text1"/>
          <w:sz w:val="28"/>
          <w:szCs w:val="28"/>
        </w:rPr>
        <w:t>контрольной работы</w:t>
      </w:r>
    </w:p>
    <w:p w14:paraId="20B0DA10" w14:textId="77777777" w:rsidR="00830E67" w:rsidRDefault="003D6493" w:rsidP="00D949C6">
      <w:pPr>
        <w:pStyle w:val="ab"/>
        <w:spacing w:after="0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Задание сдается в форме аналитической записки, объем 7-</w:t>
      </w:r>
      <w:proofErr w:type="gramStart"/>
      <w:r>
        <w:rPr>
          <w:color w:val="000000" w:themeColor="text1"/>
          <w:sz w:val="28"/>
          <w:szCs w:val="28"/>
        </w:rPr>
        <w:t>10  страниц</w:t>
      </w:r>
      <w:proofErr w:type="gramEnd"/>
      <w:r>
        <w:rPr>
          <w:color w:val="000000" w:themeColor="text1"/>
          <w:sz w:val="28"/>
          <w:szCs w:val="28"/>
        </w:rPr>
        <w:t xml:space="preserve"> печатного текста (оформление – единым логически выстроенным  текстом, без титульного листа, введения, содержания, глав и списка литературы, 14 – 12 шрифт, 1,5 интервала, в названии файла – фамилия студента и номер группы. Требования к оформлению и содержанию работ: постраничные ссылки на источники литературы и </w:t>
      </w:r>
      <w:proofErr w:type="spellStart"/>
      <w:r>
        <w:rPr>
          <w:color w:val="000000" w:themeColor="text1"/>
          <w:sz w:val="28"/>
          <w:szCs w:val="28"/>
        </w:rPr>
        <w:t>интернет-ресурсы</w:t>
      </w:r>
      <w:proofErr w:type="spellEnd"/>
      <w:r>
        <w:rPr>
          <w:color w:val="000000" w:themeColor="text1"/>
          <w:sz w:val="28"/>
          <w:szCs w:val="28"/>
        </w:rPr>
        <w:t>, сравнительный анализ теории и практики, авторское мнение, примеры из практики, использование нормативных и правовых актов, аргументы «за» и «против», выводы в конце работы по пунктам.</w:t>
      </w:r>
    </w:p>
    <w:p w14:paraId="3BAA4F1C" w14:textId="448E5090" w:rsidR="00830E67" w:rsidRDefault="003D6493" w:rsidP="00D949C6">
      <w:pPr>
        <w:pStyle w:val="ab"/>
        <w:spacing w:after="0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Провести анализ</w:t>
      </w:r>
      <w:r w:rsidR="005057DF">
        <w:rPr>
          <w:color w:val="000000" w:themeColor="text1"/>
          <w:sz w:val="28"/>
          <w:szCs w:val="28"/>
        </w:rPr>
        <w:t>:</w:t>
      </w:r>
    </w:p>
    <w:p w14:paraId="0FA9C0F6" w14:textId="35E6AE53" w:rsidR="00830E67" w:rsidRDefault="003D6493" w:rsidP="00D949C6">
      <w:pPr>
        <w:pStyle w:val="ab"/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– </w:t>
      </w:r>
      <w:r w:rsidR="005057DF">
        <w:rPr>
          <w:color w:val="000000" w:themeColor="text1"/>
          <w:sz w:val="28"/>
          <w:szCs w:val="28"/>
        </w:rPr>
        <w:t>т</w:t>
      </w:r>
      <w:r>
        <w:rPr>
          <w:color w:val="000000" w:themeColor="text1"/>
          <w:sz w:val="28"/>
          <w:szCs w:val="28"/>
        </w:rPr>
        <w:t>енденций развития (реформирования) за период с 90-х гг</w:t>
      </w:r>
      <w:r w:rsidR="005057DF">
        <w:rPr>
          <w:color w:val="000000" w:themeColor="text1"/>
          <w:sz w:val="28"/>
          <w:szCs w:val="28"/>
        </w:rPr>
        <w:t>.;</w:t>
      </w:r>
    </w:p>
    <w:p w14:paraId="7E5C6465" w14:textId="1E87F6FF" w:rsidR="00830E67" w:rsidRDefault="003D6493" w:rsidP="00D949C6">
      <w:pPr>
        <w:pStyle w:val="ab"/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– </w:t>
      </w:r>
      <w:r w:rsidR="005057DF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>ильных и слабых сторон современной ситуации и результатов реализации принятых решений в указанной сфере государственного управления</w:t>
      </w:r>
      <w:r w:rsidR="005057DF">
        <w:rPr>
          <w:color w:val="000000" w:themeColor="text1"/>
          <w:sz w:val="28"/>
          <w:szCs w:val="28"/>
        </w:rPr>
        <w:t>;</w:t>
      </w:r>
    </w:p>
    <w:p w14:paraId="39847E63" w14:textId="7808A122" w:rsidR="00830E67" w:rsidRDefault="003D6493" w:rsidP="00D949C6">
      <w:pPr>
        <w:pStyle w:val="ab"/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– решения</w:t>
      </w:r>
      <w:r w:rsidR="005057DF">
        <w:rPr>
          <w:color w:val="000000" w:themeColor="text1"/>
          <w:sz w:val="28"/>
          <w:szCs w:val="28"/>
        </w:rPr>
        <w:t>, которые необходимо принять</w:t>
      </w:r>
      <w:r>
        <w:rPr>
          <w:color w:val="000000" w:themeColor="text1"/>
          <w:sz w:val="28"/>
          <w:szCs w:val="28"/>
        </w:rPr>
        <w:t xml:space="preserve"> </w:t>
      </w:r>
      <w:r w:rsidR="005057DF">
        <w:rPr>
          <w:color w:val="000000" w:themeColor="text1"/>
          <w:sz w:val="28"/>
          <w:szCs w:val="28"/>
        </w:rPr>
        <w:t xml:space="preserve">для обеспечения </w:t>
      </w:r>
      <w:r>
        <w:rPr>
          <w:color w:val="000000" w:themeColor="text1"/>
          <w:sz w:val="28"/>
          <w:szCs w:val="28"/>
        </w:rPr>
        <w:t>дальнейше</w:t>
      </w:r>
      <w:r w:rsidR="005057DF">
        <w:rPr>
          <w:color w:val="000000" w:themeColor="text1"/>
          <w:sz w:val="28"/>
          <w:szCs w:val="28"/>
        </w:rPr>
        <w:t>го</w:t>
      </w:r>
      <w:r>
        <w:rPr>
          <w:color w:val="000000" w:themeColor="text1"/>
          <w:sz w:val="28"/>
          <w:szCs w:val="28"/>
        </w:rPr>
        <w:t xml:space="preserve"> развити</w:t>
      </w:r>
      <w:r w:rsidR="005057DF">
        <w:rPr>
          <w:color w:val="000000" w:themeColor="text1"/>
          <w:sz w:val="28"/>
          <w:szCs w:val="28"/>
        </w:rPr>
        <w:t>я.</w:t>
      </w:r>
      <w:r>
        <w:rPr>
          <w:color w:val="000000" w:themeColor="text1"/>
          <w:sz w:val="28"/>
          <w:szCs w:val="28"/>
        </w:rPr>
        <w:t xml:space="preserve"> </w:t>
      </w:r>
    </w:p>
    <w:p w14:paraId="2AF17402" w14:textId="77777777" w:rsidR="00830E67" w:rsidRDefault="003D6493" w:rsidP="00D949C6">
      <w:pPr>
        <w:pStyle w:val="ab"/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Работа сдается в окончательном виде один раз и исправлению не подлежит, оценивается по 5-ти бальной системе. Оригинальность 85% </w:t>
      </w:r>
      <w:proofErr w:type="spellStart"/>
      <w:r>
        <w:rPr>
          <w:color w:val="000000" w:themeColor="text1"/>
          <w:sz w:val="28"/>
          <w:szCs w:val="28"/>
        </w:rPr>
        <w:t>min</w:t>
      </w:r>
      <w:proofErr w:type="spellEnd"/>
      <w:r>
        <w:rPr>
          <w:color w:val="000000" w:themeColor="text1"/>
          <w:sz w:val="28"/>
          <w:szCs w:val="28"/>
        </w:rPr>
        <w:t>.</w:t>
      </w:r>
    </w:p>
    <w:p w14:paraId="0BFC349D" w14:textId="77777777" w:rsidR="00830E67" w:rsidRDefault="003D6493">
      <w:pPr>
        <w:pStyle w:val="1"/>
        <w:spacing w:before="280" w:after="280"/>
        <w:ind w:firstLine="709"/>
        <w:jc w:val="both"/>
        <w:rPr>
          <w:b w:val="0"/>
          <w:bCs w:val="0"/>
          <w:szCs w:val="28"/>
        </w:rPr>
      </w:pPr>
      <w:bookmarkStart w:id="60" w:name="_Toc126231987"/>
      <w:bookmarkStart w:id="61" w:name="_Toc91488497"/>
      <w:bookmarkStart w:id="62" w:name="_Toc125563075"/>
      <w:bookmarkStart w:id="63" w:name="_Toc183099563"/>
      <w:r>
        <w:rPr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60"/>
      <w:bookmarkEnd w:id="61"/>
      <w:bookmarkEnd w:id="62"/>
      <w:bookmarkEnd w:id="63"/>
    </w:p>
    <w:p w14:paraId="657B343D" w14:textId="77777777" w:rsidR="00830E67" w:rsidRDefault="003D6493">
      <w:pPr>
        <w:pStyle w:val="2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</w:pPr>
      <w:bookmarkStart w:id="64" w:name="_Toc126231988"/>
      <w:bookmarkStart w:id="65" w:name="_Toc125563076"/>
      <w:bookmarkStart w:id="66" w:name="_Toc124181090"/>
      <w:bookmarkStart w:id="67" w:name="_Toc183099564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11.1 Комплект лицензионного программного обеспечения:</w:t>
      </w:r>
      <w:bookmarkEnd w:id="64"/>
      <w:bookmarkEnd w:id="65"/>
      <w:bookmarkEnd w:id="66"/>
      <w:bookmarkEnd w:id="67"/>
    </w:p>
    <w:p w14:paraId="78ACBDBC" w14:textId="77777777" w:rsidR="000D02A6" w:rsidRPr="00237DCC" w:rsidRDefault="000D02A6" w:rsidP="000D02A6">
      <w:pPr>
        <w:ind w:firstLine="709"/>
        <w:rPr>
          <w:rFonts w:eastAsia="Calibri"/>
          <w:bCs/>
          <w:sz w:val="28"/>
          <w:szCs w:val="28"/>
        </w:rPr>
      </w:pPr>
      <w:bookmarkStart w:id="68" w:name="bookmark99"/>
      <w:bookmarkStart w:id="69" w:name="bookmark101"/>
      <w:bookmarkStart w:id="70" w:name="_Toc531614951"/>
      <w:bookmarkStart w:id="71" w:name="_Toc531686468"/>
      <w:bookmarkStart w:id="72" w:name="_Toc126231989"/>
      <w:bookmarkStart w:id="73" w:name="_Toc124181091"/>
      <w:bookmarkStart w:id="74" w:name="_Toc125563077"/>
      <w:bookmarkEnd w:id="68"/>
      <w:bookmarkEnd w:id="69"/>
      <w:r w:rsidRPr="00237DCC">
        <w:rPr>
          <w:rFonts w:eastAsia="Calibri"/>
          <w:bCs/>
          <w:sz w:val="28"/>
          <w:szCs w:val="28"/>
        </w:rPr>
        <w:t xml:space="preserve">1. </w:t>
      </w:r>
      <w:r>
        <w:rPr>
          <w:rFonts w:eastAsia="Calibri"/>
          <w:bCs/>
          <w:sz w:val="28"/>
          <w:szCs w:val="28"/>
          <w:lang w:val="en-US"/>
        </w:rPr>
        <w:t>Windows</w:t>
      </w:r>
      <w:r w:rsidRPr="00237DCC">
        <w:rPr>
          <w:rFonts w:eastAsia="Calibri"/>
          <w:bCs/>
          <w:sz w:val="28"/>
          <w:szCs w:val="28"/>
        </w:rPr>
        <w:t xml:space="preserve">, </w:t>
      </w:r>
      <w:r>
        <w:rPr>
          <w:rFonts w:eastAsia="Calibri"/>
          <w:bCs/>
          <w:sz w:val="28"/>
          <w:szCs w:val="28"/>
          <w:lang w:val="en-US"/>
        </w:rPr>
        <w:t>Microsoft</w:t>
      </w:r>
      <w:r w:rsidRPr="00237DCC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  <w:lang w:val="en-US"/>
        </w:rPr>
        <w:t>Office</w:t>
      </w:r>
      <w:r w:rsidRPr="00237DCC">
        <w:rPr>
          <w:rFonts w:eastAsia="Calibri"/>
          <w:bCs/>
          <w:sz w:val="28"/>
          <w:szCs w:val="28"/>
        </w:rPr>
        <w:t>.</w:t>
      </w:r>
      <w:bookmarkEnd w:id="70"/>
      <w:bookmarkEnd w:id="71"/>
    </w:p>
    <w:p w14:paraId="15F7CF48" w14:textId="77777777" w:rsidR="000D02A6" w:rsidRPr="00237DCC" w:rsidRDefault="000D02A6" w:rsidP="000D02A6">
      <w:pPr>
        <w:ind w:firstLine="709"/>
        <w:rPr>
          <w:rFonts w:eastAsia="Calibri"/>
          <w:bCs/>
          <w:sz w:val="28"/>
          <w:szCs w:val="28"/>
        </w:rPr>
      </w:pPr>
      <w:bookmarkStart w:id="75" w:name="_Toc531614952"/>
      <w:bookmarkStart w:id="76" w:name="_Toc531686469"/>
      <w:r w:rsidRPr="00237DCC">
        <w:rPr>
          <w:rFonts w:eastAsia="Calibri"/>
          <w:bCs/>
          <w:sz w:val="28"/>
          <w:szCs w:val="28"/>
        </w:rPr>
        <w:t xml:space="preserve">2. </w:t>
      </w:r>
      <w:bookmarkEnd w:id="75"/>
      <w:bookmarkEnd w:id="76"/>
      <w:r w:rsidRPr="00065B08">
        <w:rPr>
          <w:rFonts w:eastAsia="Calibri"/>
          <w:bCs/>
          <w:sz w:val="28"/>
          <w:szCs w:val="28"/>
        </w:rPr>
        <w:t>Антивирус</w:t>
      </w:r>
      <w:r w:rsidRPr="00237DCC">
        <w:rPr>
          <w:rFonts w:eastAsia="Calibri"/>
          <w:bCs/>
          <w:sz w:val="28"/>
          <w:szCs w:val="28"/>
        </w:rPr>
        <w:t xml:space="preserve"> </w:t>
      </w:r>
      <w:r w:rsidRPr="00065B08">
        <w:rPr>
          <w:rFonts w:eastAsia="Calibri"/>
          <w:bCs/>
          <w:sz w:val="28"/>
          <w:szCs w:val="28"/>
          <w:lang w:val="en-US"/>
        </w:rPr>
        <w:t>Kaspersky</w:t>
      </w:r>
    </w:p>
    <w:p w14:paraId="07D706F7" w14:textId="77777777" w:rsidR="00830E67" w:rsidRDefault="003D6493">
      <w:pPr>
        <w:pStyle w:val="2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</w:pPr>
      <w:bookmarkStart w:id="77" w:name="_Toc183099565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11.2 Современные профессиональные базы данных и информационные справочные системы</w:t>
      </w:r>
      <w:bookmarkEnd w:id="72"/>
      <w:bookmarkEnd w:id="73"/>
      <w:bookmarkEnd w:id="74"/>
      <w:bookmarkEnd w:id="77"/>
    </w:p>
    <w:p w14:paraId="5F32E5A7" w14:textId="77777777" w:rsidR="00830E67" w:rsidRDefault="003D6493">
      <w:pPr>
        <w:pStyle w:val="a8"/>
        <w:numPr>
          <w:ilvl w:val="0"/>
          <w:numId w:val="13"/>
        </w:numPr>
        <w:tabs>
          <w:tab w:val="left" w:pos="1098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bookmarkStart w:id="78" w:name="bookmark102"/>
      <w:bookmarkEnd w:id="78"/>
      <w:r>
        <w:rPr>
          <w:rFonts w:ascii="Times New Roman" w:hAnsi="Times New Roman"/>
          <w:color w:val="000000"/>
          <w:sz w:val="28"/>
          <w:szCs w:val="28"/>
          <w:lang w:bidi="ru-RU"/>
        </w:rPr>
        <w:t>Информационно-правовая система «Гарант»</w:t>
      </w:r>
    </w:p>
    <w:p w14:paraId="3EA13326" w14:textId="77777777" w:rsidR="00830E67" w:rsidRDefault="003D6493">
      <w:pPr>
        <w:pStyle w:val="a8"/>
        <w:numPr>
          <w:ilvl w:val="0"/>
          <w:numId w:val="13"/>
        </w:numPr>
        <w:tabs>
          <w:tab w:val="left" w:pos="1122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bookmarkStart w:id="79" w:name="bookmark103"/>
      <w:bookmarkEnd w:id="79"/>
      <w:r>
        <w:rPr>
          <w:rFonts w:ascii="Times New Roman" w:hAnsi="Times New Roman"/>
          <w:color w:val="000000"/>
          <w:sz w:val="28"/>
          <w:szCs w:val="28"/>
          <w:lang w:bidi="ru-RU"/>
        </w:rPr>
        <w:t>Информационно-правовая система «Консультант Плюс»</w:t>
      </w:r>
      <w:bookmarkStart w:id="80" w:name="bookmark104"/>
      <w:bookmarkStart w:id="81" w:name="bookmark105"/>
      <w:bookmarkEnd w:id="80"/>
      <w:bookmarkEnd w:id="81"/>
    </w:p>
    <w:p w14:paraId="49341FD5" w14:textId="77777777" w:rsidR="00830E67" w:rsidRDefault="003D6493">
      <w:pPr>
        <w:pStyle w:val="2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</w:pPr>
      <w:bookmarkStart w:id="82" w:name="_Toc126231990"/>
      <w:bookmarkStart w:id="83" w:name="_Toc124181092"/>
      <w:bookmarkStart w:id="84" w:name="_Toc125563078"/>
      <w:bookmarkStart w:id="85" w:name="_Toc183099566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lastRenderedPageBreak/>
        <w:t>11.3 Сертифицированные программные и аппаратные средства защиты информации</w:t>
      </w:r>
      <w:bookmarkEnd w:id="82"/>
      <w:bookmarkEnd w:id="83"/>
      <w:bookmarkEnd w:id="84"/>
      <w:bookmarkEnd w:id="85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</w:p>
    <w:p w14:paraId="6FB5FED9" w14:textId="77777777" w:rsidR="00830E67" w:rsidRDefault="003D6493">
      <w:pPr>
        <w:ind w:firstLine="709"/>
        <w:rPr>
          <w:sz w:val="28"/>
          <w:szCs w:val="28"/>
          <w:lang w:bidi="ru-RU"/>
        </w:rPr>
      </w:pPr>
      <w:bookmarkStart w:id="86" w:name="_Toc125563079"/>
      <w:r>
        <w:rPr>
          <w:b/>
          <w:sz w:val="28"/>
          <w:szCs w:val="28"/>
          <w:lang w:bidi="ru-RU"/>
        </w:rPr>
        <w:t>–</w:t>
      </w:r>
      <w:r>
        <w:rPr>
          <w:sz w:val="28"/>
          <w:szCs w:val="28"/>
          <w:lang w:bidi="ru-RU"/>
        </w:rPr>
        <w:t xml:space="preserve"> не используются</w:t>
      </w:r>
      <w:bookmarkEnd w:id="86"/>
    </w:p>
    <w:p w14:paraId="33FECE2F" w14:textId="77777777" w:rsidR="00830E67" w:rsidRDefault="00830E67">
      <w:pPr>
        <w:ind w:firstLine="709"/>
        <w:rPr>
          <w:b/>
          <w:sz w:val="28"/>
          <w:szCs w:val="28"/>
          <w:lang w:bidi="ru-RU"/>
        </w:rPr>
      </w:pPr>
    </w:p>
    <w:p w14:paraId="5138A495" w14:textId="77777777" w:rsidR="00830E67" w:rsidRDefault="003D6493">
      <w:pPr>
        <w:pStyle w:val="1"/>
        <w:keepNext/>
        <w:tabs>
          <w:tab w:val="left" w:pos="0"/>
        </w:tabs>
        <w:spacing w:beforeAutospacing="0" w:afterAutospacing="0"/>
        <w:ind w:firstLine="709"/>
        <w:jc w:val="both"/>
        <w:rPr>
          <w:szCs w:val="28"/>
        </w:rPr>
      </w:pPr>
      <w:bookmarkStart w:id="87" w:name="_Toc126231991"/>
      <w:bookmarkStart w:id="88" w:name="_Toc125563080"/>
      <w:bookmarkStart w:id="89" w:name="_Toc463528849"/>
      <w:bookmarkStart w:id="90" w:name="_Toc183099567"/>
      <w:r>
        <w:rPr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87"/>
      <w:bookmarkEnd w:id="88"/>
      <w:bookmarkEnd w:id="89"/>
      <w:bookmarkEnd w:id="90"/>
    </w:p>
    <w:p w14:paraId="050EDB39" w14:textId="77777777" w:rsidR="00830E67" w:rsidRDefault="003D6493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sectPr w:rsidR="00830E67" w:rsidSect="003D6493">
      <w:pgSz w:w="11906" w:h="16838"/>
      <w:pgMar w:top="993" w:right="707" w:bottom="989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Devanagari">
    <w:altName w:val="Arial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C11A1"/>
    <w:multiLevelType w:val="multilevel"/>
    <w:tmpl w:val="04FEF7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D3C6CD4"/>
    <w:multiLevelType w:val="multilevel"/>
    <w:tmpl w:val="B1CC6F7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E0D3DC3"/>
    <w:multiLevelType w:val="hybridMultilevel"/>
    <w:tmpl w:val="527A8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F7360"/>
    <w:multiLevelType w:val="multilevel"/>
    <w:tmpl w:val="DF58B824"/>
    <w:lvl w:ilvl="0">
      <w:start w:val="1"/>
      <w:numFmt w:val="decimal"/>
      <w:lvlText w:val="%1."/>
      <w:lvlJc w:val="left"/>
      <w:pPr>
        <w:tabs>
          <w:tab w:val="num" w:pos="851"/>
        </w:tabs>
        <w:ind w:left="121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E4271EE"/>
    <w:multiLevelType w:val="multilevel"/>
    <w:tmpl w:val="1FE031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2AE30C4"/>
    <w:multiLevelType w:val="multilevel"/>
    <w:tmpl w:val="19B0C4D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27F47F68"/>
    <w:multiLevelType w:val="multilevel"/>
    <w:tmpl w:val="CA944BF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E594BE5"/>
    <w:multiLevelType w:val="multilevel"/>
    <w:tmpl w:val="CA944BF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1F65DDF"/>
    <w:multiLevelType w:val="multilevel"/>
    <w:tmpl w:val="0832CB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9B21836"/>
    <w:multiLevelType w:val="hybridMultilevel"/>
    <w:tmpl w:val="17489C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9EA1386"/>
    <w:multiLevelType w:val="multilevel"/>
    <w:tmpl w:val="5CCA241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B3A598B"/>
    <w:multiLevelType w:val="multilevel"/>
    <w:tmpl w:val="DBF4BB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53C5E34"/>
    <w:multiLevelType w:val="multilevel"/>
    <w:tmpl w:val="CA944BF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BD97E98"/>
    <w:multiLevelType w:val="multilevel"/>
    <w:tmpl w:val="CA944BF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C0B754E"/>
    <w:multiLevelType w:val="multilevel"/>
    <w:tmpl w:val="FC6A1C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1BC61B0"/>
    <w:multiLevelType w:val="multilevel"/>
    <w:tmpl w:val="B91E5A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15E101D"/>
    <w:multiLevelType w:val="multilevel"/>
    <w:tmpl w:val="C2362CDC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1AC1D12"/>
    <w:multiLevelType w:val="multilevel"/>
    <w:tmpl w:val="D6C041AC"/>
    <w:lvl w:ilvl="0">
      <w:start w:val="20"/>
      <w:numFmt w:val="bullet"/>
      <w:lvlText w:val="-"/>
      <w:lvlJc w:val="left"/>
      <w:pPr>
        <w:tabs>
          <w:tab w:val="num" w:pos="0"/>
        </w:tabs>
        <w:ind w:left="91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7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28A6451"/>
    <w:multiLevelType w:val="hybridMultilevel"/>
    <w:tmpl w:val="528E8DF0"/>
    <w:lvl w:ilvl="0" w:tplc="425E9E46">
      <w:numFmt w:val="bullet"/>
      <w:lvlText w:val="-"/>
      <w:lvlJc w:val="left"/>
      <w:pPr>
        <w:ind w:left="15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4" w:hanging="360"/>
      </w:pPr>
      <w:rPr>
        <w:rFonts w:ascii="Wingdings" w:hAnsi="Wingdings" w:hint="default"/>
      </w:rPr>
    </w:lvl>
  </w:abstractNum>
  <w:abstractNum w:abstractNumId="19" w15:restartNumberingAfterBreak="0">
    <w:nsid w:val="76E03406"/>
    <w:multiLevelType w:val="multilevel"/>
    <w:tmpl w:val="09820E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19"/>
  </w:num>
  <w:num w:numId="3">
    <w:abstractNumId w:val="5"/>
  </w:num>
  <w:num w:numId="4">
    <w:abstractNumId w:val="7"/>
  </w:num>
  <w:num w:numId="5">
    <w:abstractNumId w:val="15"/>
  </w:num>
  <w:num w:numId="6">
    <w:abstractNumId w:val="11"/>
  </w:num>
  <w:num w:numId="7">
    <w:abstractNumId w:val="8"/>
  </w:num>
  <w:num w:numId="8">
    <w:abstractNumId w:val="0"/>
  </w:num>
  <w:num w:numId="9">
    <w:abstractNumId w:val="3"/>
  </w:num>
  <w:num w:numId="10">
    <w:abstractNumId w:val="14"/>
  </w:num>
  <w:num w:numId="11">
    <w:abstractNumId w:val="10"/>
  </w:num>
  <w:num w:numId="12">
    <w:abstractNumId w:val="17"/>
  </w:num>
  <w:num w:numId="13">
    <w:abstractNumId w:val="16"/>
  </w:num>
  <w:num w:numId="14">
    <w:abstractNumId w:val="4"/>
  </w:num>
  <w:num w:numId="15">
    <w:abstractNumId w:val="2"/>
  </w:num>
  <w:num w:numId="16">
    <w:abstractNumId w:val="9"/>
  </w:num>
  <w:num w:numId="17">
    <w:abstractNumId w:val="13"/>
  </w:num>
  <w:num w:numId="18">
    <w:abstractNumId w:val="6"/>
  </w:num>
  <w:num w:numId="19">
    <w:abstractNumId w:val="1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E67"/>
    <w:rsid w:val="00004393"/>
    <w:rsid w:val="000175DF"/>
    <w:rsid w:val="000C4A52"/>
    <w:rsid w:val="000D02A6"/>
    <w:rsid w:val="000E4B29"/>
    <w:rsid w:val="0010026C"/>
    <w:rsid w:val="001A1D45"/>
    <w:rsid w:val="002036B4"/>
    <w:rsid w:val="002713BD"/>
    <w:rsid w:val="002739A5"/>
    <w:rsid w:val="002976BC"/>
    <w:rsid w:val="00346763"/>
    <w:rsid w:val="003669E2"/>
    <w:rsid w:val="00377382"/>
    <w:rsid w:val="003D6493"/>
    <w:rsid w:val="003E38EC"/>
    <w:rsid w:val="00422406"/>
    <w:rsid w:val="00424BA2"/>
    <w:rsid w:val="00432815"/>
    <w:rsid w:val="0049370C"/>
    <w:rsid w:val="004B2D0E"/>
    <w:rsid w:val="004B536A"/>
    <w:rsid w:val="004C58EF"/>
    <w:rsid w:val="005057DF"/>
    <w:rsid w:val="005B7160"/>
    <w:rsid w:val="0062548D"/>
    <w:rsid w:val="00627DE5"/>
    <w:rsid w:val="00656F32"/>
    <w:rsid w:val="00665AF3"/>
    <w:rsid w:val="00671253"/>
    <w:rsid w:val="006D2A12"/>
    <w:rsid w:val="007770DB"/>
    <w:rsid w:val="00830E67"/>
    <w:rsid w:val="00861DDA"/>
    <w:rsid w:val="00892307"/>
    <w:rsid w:val="008B5522"/>
    <w:rsid w:val="008D540F"/>
    <w:rsid w:val="008E2010"/>
    <w:rsid w:val="0096422C"/>
    <w:rsid w:val="009D5385"/>
    <w:rsid w:val="009D6A55"/>
    <w:rsid w:val="009F4EF6"/>
    <w:rsid w:val="00A17F7F"/>
    <w:rsid w:val="00A20478"/>
    <w:rsid w:val="00A63156"/>
    <w:rsid w:val="00BE0557"/>
    <w:rsid w:val="00C239C7"/>
    <w:rsid w:val="00C44F62"/>
    <w:rsid w:val="00CA6CA7"/>
    <w:rsid w:val="00CC448A"/>
    <w:rsid w:val="00CD2454"/>
    <w:rsid w:val="00D15916"/>
    <w:rsid w:val="00D45B22"/>
    <w:rsid w:val="00D923A9"/>
    <w:rsid w:val="00D949C6"/>
    <w:rsid w:val="00DA19EC"/>
    <w:rsid w:val="00DA3982"/>
    <w:rsid w:val="00DB7170"/>
    <w:rsid w:val="00DF0815"/>
    <w:rsid w:val="00E070A6"/>
    <w:rsid w:val="00E4678D"/>
    <w:rsid w:val="00E7619C"/>
    <w:rsid w:val="00EC6955"/>
    <w:rsid w:val="00EE7D78"/>
    <w:rsid w:val="00F57E9E"/>
    <w:rsid w:val="00F62B44"/>
    <w:rsid w:val="00F63B54"/>
    <w:rsid w:val="00F63EA6"/>
    <w:rsid w:val="00F878CF"/>
    <w:rsid w:val="00FB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E59C7"/>
  <w15:docId w15:val="{3EF83E73-512C-4CE9-A41A-A59309A8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216"/>
    <w:pPr>
      <w:widowControl w:val="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701AA1"/>
    <w:pPr>
      <w:widowControl/>
      <w:spacing w:beforeAutospacing="1" w:afterAutospacing="1"/>
      <w:outlineLvl w:val="0"/>
    </w:pPr>
    <w:rPr>
      <w:rFonts w:eastAsia="Times New Roman"/>
      <w:b/>
      <w:bCs/>
      <w:kern w:val="2"/>
      <w:sz w:val="2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36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link w:val="a4"/>
    <w:qFormat/>
    <w:rsid w:val="000C1651"/>
    <w:rPr>
      <w:rFonts w:ascii="Times New Roman" w:eastAsia="Calibri" w:hAnsi="Times New Roman" w:cs="Times New Roman"/>
      <w:b/>
      <w:sz w:val="28"/>
      <w:szCs w:val="20"/>
    </w:rPr>
  </w:style>
  <w:style w:type="character" w:customStyle="1" w:styleId="a5">
    <w:name w:val="Основной текст Знак"/>
    <w:basedOn w:val="a0"/>
    <w:link w:val="a6"/>
    <w:qFormat/>
    <w:rsid w:val="000C1651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qFormat/>
    <w:rsid w:val="00701AA1"/>
    <w:rPr>
      <w:rFonts w:ascii="Times New Roman" w:eastAsia="Times New Roman" w:hAnsi="Times New Roman" w:cs="Times New Roman"/>
      <w:b/>
      <w:bCs/>
      <w:kern w:val="2"/>
      <w:sz w:val="28"/>
      <w:szCs w:val="48"/>
      <w:lang w:eastAsia="ru-RU"/>
    </w:rPr>
  </w:style>
  <w:style w:type="character" w:customStyle="1" w:styleId="a7">
    <w:name w:val="Абзац списка Знак"/>
    <w:aliases w:val="Имя Рисунка Знак,2 Спс точк Знак"/>
    <w:link w:val="a8"/>
    <w:uiPriority w:val="34"/>
    <w:qFormat/>
    <w:rsid w:val="00BB4C51"/>
    <w:rPr>
      <w:rFonts w:ascii="Calibri" w:eastAsia="Times New Roman" w:hAnsi="Calibri" w:cs="Times New Roman"/>
    </w:rPr>
  </w:style>
  <w:style w:type="character" w:styleId="a9">
    <w:name w:val="Strong"/>
    <w:uiPriority w:val="22"/>
    <w:qFormat/>
    <w:rsid w:val="00D3231D"/>
    <w:rPr>
      <w:b/>
      <w:bCs/>
    </w:rPr>
  </w:style>
  <w:style w:type="character" w:customStyle="1" w:styleId="aa">
    <w:name w:val="Основной текст с отступом Знак"/>
    <w:basedOn w:val="a0"/>
    <w:link w:val="ab"/>
    <w:uiPriority w:val="99"/>
    <w:qFormat/>
    <w:rsid w:val="00996141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6236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EB072B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qFormat/>
    <w:rsid w:val="00102390"/>
    <w:rPr>
      <w:sz w:val="16"/>
      <w:szCs w:val="16"/>
    </w:rPr>
  </w:style>
  <w:style w:type="character" w:customStyle="1" w:styleId="ad">
    <w:name w:val="Текст примечания Знак"/>
    <w:basedOn w:val="a0"/>
    <w:link w:val="ae"/>
    <w:uiPriority w:val="99"/>
    <w:qFormat/>
    <w:rsid w:val="00102390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">
    <w:name w:val="Тема примечания Знак"/>
    <w:basedOn w:val="ad"/>
    <w:link w:val="af0"/>
    <w:uiPriority w:val="99"/>
    <w:semiHidden/>
    <w:qFormat/>
    <w:rsid w:val="00102390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626EA5"/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B85B8C"/>
    <w:rPr>
      <w:color w:val="605E5C"/>
      <w:shd w:val="clear" w:color="auto" w:fill="E1DFDD"/>
    </w:rPr>
  </w:style>
  <w:style w:type="character" w:customStyle="1" w:styleId="af1">
    <w:name w:val="Текст выноски Знак"/>
    <w:basedOn w:val="a0"/>
    <w:link w:val="af2"/>
    <w:uiPriority w:val="99"/>
    <w:semiHidden/>
    <w:qFormat/>
    <w:rsid w:val="000F2C64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f3">
    <w:name w:val="Ссылка указателя"/>
    <w:qFormat/>
  </w:style>
  <w:style w:type="paragraph" w:styleId="a4">
    <w:name w:val="Title"/>
    <w:basedOn w:val="a"/>
    <w:next w:val="a6"/>
    <w:link w:val="a3"/>
    <w:qFormat/>
    <w:rsid w:val="000C1651"/>
    <w:pPr>
      <w:widowControl/>
      <w:spacing w:line="360" w:lineRule="auto"/>
      <w:jc w:val="center"/>
    </w:pPr>
    <w:rPr>
      <w:rFonts w:eastAsia="Calibri"/>
      <w:b/>
      <w:sz w:val="28"/>
    </w:rPr>
  </w:style>
  <w:style w:type="paragraph" w:styleId="a6">
    <w:name w:val="Body Text"/>
    <w:basedOn w:val="a"/>
    <w:link w:val="a5"/>
    <w:rsid w:val="000C1651"/>
    <w:pPr>
      <w:widowControl/>
      <w:spacing w:after="120"/>
    </w:pPr>
    <w:rPr>
      <w:rFonts w:eastAsia="Times New Roman"/>
      <w:sz w:val="24"/>
      <w:szCs w:val="24"/>
    </w:rPr>
  </w:style>
  <w:style w:type="paragraph" w:styleId="af4">
    <w:name w:val="List"/>
    <w:basedOn w:val="a6"/>
    <w:rPr>
      <w:rFonts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6">
    <w:name w:val="index heading"/>
    <w:basedOn w:val="a4"/>
  </w:style>
  <w:style w:type="paragraph" w:styleId="af7">
    <w:name w:val="Normal (Web)"/>
    <w:basedOn w:val="a"/>
    <w:uiPriority w:val="99"/>
    <w:qFormat/>
    <w:rsid w:val="0093350F"/>
    <w:pPr>
      <w:widowControl/>
      <w:spacing w:beforeAutospacing="1" w:afterAutospacing="1"/>
    </w:pPr>
    <w:rPr>
      <w:rFonts w:eastAsia="Times New Roman"/>
      <w:sz w:val="24"/>
      <w:szCs w:val="24"/>
    </w:rPr>
  </w:style>
  <w:style w:type="paragraph" w:styleId="a8">
    <w:name w:val="List Paragraph"/>
    <w:aliases w:val="Имя Рисунка,2 Спс точк"/>
    <w:basedOn w:val="a"/>
    <w:link w:val="a7"/>
    <w:uiPriority w:val="34"/>
    <w:qFormat/>
    <w:rsid w:val="00BB4C51"/>
    <w:pPr>
      <w:widowControl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b">
    <w:name w:val="Body Text Indent"/>
    <w:basedOn w:val="a"/>
    <w:link w:val="aa"/>
    <w:uiPriority w:val="99"/>
    <w:unhideWhenUsed/>
    <w:rsid w:val="00996141"/>
    <w:pPr>
      <w:spacing w:after="120"/>
      <w:ind w:left="283"/>
    </w:pPr>
  </w:style>
  <w:style w:type="paragraph" w:customStyle="1" w:styleId="ConsPlusNormal">
    <w:name w:val="ConsPlusNormal"/>
    <w:qFormat/>
    <w:rsid w:val="00996141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annotation text"/>
    <w:basedOn w:val="a"/>
    <w:link w:val="ad"/>
    <w:uiPriority w:val="99"/>
    <w:unhideWhenUsed/>
    <w:qFormat/>
    <w:rsid w:val="00102390"/>
  </w:style>
  <w:style w:type="paragraph" w:styleId="af0">
    <w:name w:val="annotation subject"/>
    <w:basedOn w:val="ae"/>
    <w:next w:val="ae"/>
    <w:link w:val="af"/>
    <w:uiPriority w:val="99"/>
    <w:semiHidden/>
    <w:unhideWhenUsed/>
    <w:qFormat/>
    <w:rsid w:val="00102390"/>
    <w:rPr>
      <w:b/>
      <w:bCs/>
    </w:rPr>
  </w:style>
  <w:style w:type="paragraph" w:styleId="af8">
    <w:name w:val="TOC Heading"/>
    <w:basedOn w:val="1"/>
    <w:next w:val="a"/>
    <w:uiPriority w:val="39"/>
    <w:unhideWhenUsed/>
    <w:qFormat/>
    <w:rsid w:val="00D63321"/>
    <w:pPr>
      <w:keepNext/>
      <w:keepLines/>
      <w:spacing w:before="480" w:beforeAutospacing="0" w:after="28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D63321"/>
    <w:pPr>
      <w:spacing w:before="177" w:after="57"/>
      <w:jc w:val="both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D63321"/>
    <w:pPr>
      <w:spacing w:before="120"/>
      <w:ind w:left="200"/>
    </w:pPr>
    <w:rPr>
      <w:rFonts w:asciiTheme="minorHAnsi" w:hAnsiTheme="minorHAnsi" w:cstheme="minorHAnsi"/>
      <w:b/>
      <w:bCs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rsid w:val="00D63321"/>
    <w:pPr>
      <w:ind w:left="400"/>
    </w:pPr>
    <w:rPr>
      <w:rFonts w:asciiTheme="minorHAnsi" w:hAnsiTheme="minorHAnsi" w:cstheme="minorHAnsi"/>
    </w:rPr>
  </w:style>
  <w:style w:type="paragraph" w:styleId="4">
    <w:name w:val="toc 4"/>
    <w:basedOn w:val="a"/>
    <w:next w:val="a"/>
    <w:autoRedefine/>
    <w:uiPriority w:val="39"/>
    <w:semiHidden/>
    <w:unhideWhenUsed/>
    <w:rsid w:val="00D63321"/>
    <w:pPr>
      <w:ind w:left="600"/>
    </w:pPr>
    <w:rPr>
      <w:rFonts w:asciiTheme="minorHAnsi" w:hAnsiTheme="minorHAnsi" w:cstheme="minorHAnsi"/>
    </w:rPr>
  </w:style>
  <w:style w:type="paragraph" w:styleId="5">
    <w:name w:val="toc 5"/>
    <w:basedOn w:val="a"/>
    <w:next w:val="a"/>
    <w:autoRedefine/>
    <w:uiPriority w:val="39"/>
    <w:semiHidden/>
    <w:unhideWhenUsed/>
    <w:rsid w:val="00D63321"/>
    <w:pPr>
      <w:ind w:left="800"/>
    </w:pPr>
    <w:rPr>
      <w:rFonts w:asciiTheme="minorHAnsi" w:hAnsiTheme="minorHAnsi" w:cstheme="minorHAnsi"/>
    </w:rPr>
  </w:style>
  <w:style w:type="paragraph" w:styleId="6">
    <w:name w:val="toc 6"/>
    <w:basedOn w:val="a"/>
    <w:next w:val="a"/>
    <w:autoRedefine/>
    <w:uiPriority w:val="39"/>
    <w:semiHidden/>
    <w:unhideWhenUsed/>
    <w:rsid w:val="00D63321"/>
    <w:pPr>
      <w:ind w:left="1000"/>
    </w:pPr>
    <w:rPr>
      <w:rFonts w:asciiTheme="minorHAnsi" w:hAnsiTheme="minorHAnsi" w:cstheme="minorHAnsi"/>
    </w:rPr>
  </w:style>
  <w:style w:type="paragraph" w:styleId="7">
    <w:name w:val="toc 7"/>
    <w:basedOn w:val="a"/>
    <w:next w:val="a"/>
    <w:autoRedefine/>
    <w:uiPriority w:val="39"/>
    <w:semiHidden/>
    <w:unhideWhenUsed/>
    <w:rsid w:val="00D63321"/>
    <w:pPr>
      <w:ind w:left="1200"/>
    </w:pPr>
    <w:rPr>
      <w:rFonts w:asciiTheme="minorHAnsi" w:hAnsiTheme="minorHAnsi" w:cstheme="minorHAnsi"/>
    </w:rPr>
  </w:style>
  <w:style w:type="paragraph" w:styleId="8">
    <w:name w:val="toc 8"/>
    <w:basedOn w:val="a"/>
    <w:next w:val="a"/>
    <w:autoRedefine/>
    <w:uiPriority w:val="39"/>
    <w:semiHidden/>
    <w:unhideWhenUsed/>
    <w:rsid w:val="00D63321"/>
    <w:pPr>
      <w:ind w:left="1400"/>
    </w:pPr>
    <w:rPr>
      <w:rFonts w:asciiTheme="minorHAnsi" w:hAnsiTheme="minorHAnsi" w:cstheme="minorHAnsi"/>
    </w:rPr>
  </w:style>
  <w:style w:type="paragraph" w:styleId="9">
    <w:name w:val="toc 9"/>
    <w:basedOn w:val="a"/>
    <w:next w:val="a"/>
    <w:autoRedefine/>
    <w:uiPriority w:val="39"/>
    <w:semiHidden/>
    <w:unhideWhenUsed/>
    <w:rsid w:val="00D63321"/>
    <w:pPr>
      <w:ind w:left="1600"/>
    </w:pPr>
    <w:rPr>
      <w:rFonts w:asciiTheme="minorHAnsi" w:hAnsiTheme="minorHAnsi" w:cstheme="minorHAnsi"/>
    </w:rPr>
  </w:style>
  <w:style w:type="paragraph" w:styleId="af2">
    <w:name w:val="Balloon Text"/>
    <w:basedOn w:val="a"/>
    <w:link w:val="af1"/>
    <w:uiPriority w:val="99"/>
    <w:semiHidden/>
    <w:unhideWhenUsed/>
    <w:qFormat/>
    <w:rsid w:val="000F2C64"/>
    <w:rPr>
      <w:rFonts w:ascii="Segoe UI" w:hAnsi="Segoe UI" w:cs="Segoe UI"/>
      <w:sz w:val="18"/>
      <w:szCs w:val="18"/>
    </w:rPr>
  </w:style>
  <w:style w:type="table" w:styleId="af9">
    <w:name w:val="Table Grid"/>
    <w:basedOn w:val="a1"/>
    <w:uiPriority w:val="39"/>
    <w:rsid w:val="00996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9"/>
    <w:uiPriority w:val="59"/>
    <w:rsid w:val="00A17F7F"/>
    <w:pPr>
      <w:suppressAutoHyphens w:val="0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0"/>
    <w:uiPriority w:val="99"/>
    <w:unhideWhenUsed/>
    <w:rsid w:val="00F57E9E"/>
    <w:rPr>
      <w:color w:val="0000FF" w:themeColor="hyperlink"/>
      <w:u w:val="single"/>
    </w:rPr>
  </w:style>
  <w:style w:type="table" w:customStyle="1" w:styleId="22">
    <w:name w:val="Сетка таблицы2"/>
    <w:basedOn w:val="a1"/>
    <w:next w:val="af9"/>
    <w:uiPriority w:val="59"/>
    <w:rsid w:val="001A1D45"/>
    <w:pPr>
      <w:suppressAutoHyphens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8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4667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1364305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886403962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753586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48204011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973487094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4278385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214364977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16057741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2368913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40619329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ouncil.gov.ru/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duma.gov.ru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president.kremlin.ru/%20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CDDB67-539B-4EFB-8FB2-460446591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819714-ACE7-4228-89EE-2CC69281659B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3.xml><?xml version="1.0" encoding="utf-8"?>
<ds:datastoreItem xmlns:ds="http://schemas.openxmlformats.org/officeDocument/2006/customXml" ds:itemID="{3725B2A9-75D8-4B88-950B-1E8EF4A444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037D47-052F-4F96-A9A2-6A4B3B745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17</Pages>
  <Words>5478</Words>
  <Characters>31227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Тёма</dc:creator>
  <dc:description/>
  <cp:lastModifiedBy>Борисова Екатерина Владимировна</cp:lastModifiedBy>
  <cp:revision>10</cp:revision>
  <dcterms:created xsi:type="dcterms:W3CDTF">2024-11-18T07:54:00Z</dcterms:created>
  <dcterms:modified xsi:type="dcterms:W3CDTF">2025-01-16T05:15:00Z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